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AE1E" w14:textId="77777777" w:rsidR="002F79FC" w:rsidRPr="00757A76" w:rsidRDefault="002F79FC" w:rsidP="00CB5FA9">
      <w:pPr>
        <w:tabs>
          <w:tab w:val="left" w:pos="5670"/>
        </w:tabs>
        <w:spacing w:after="0" w:line="360" w:lineRule="auto"/>
        <w:rPr>
          <w:sz w:val="19"/>
          <w:szCs w:val="19"/>
        </w:rPr>
      </w:pPr>
      <w:r w:rsidRPr="00757A76">
        <w:rPr>
          <w:sz w:val="19"/>
          <w:szCs w:val="19"/>
        </w:rPr>
        <w:t>…………………………………………………….</w:t>
      </w:r>
      <w:r w:rsidRPr="00757A76">
        <w:rPr>
          <w:sz w:val="19"/>
          <w:szCs w:val="19"/>
        </w:rPr>
        <w:tab/>
        <w:t>………………………………………….. 2022</w:t>
      </w:r>
    </w:p>
    <w:p w14:paraId="26B0D653" w14:textId="1B683CA2" w:rsidR="002F79FC" w:rsidRPr="00757A76" w:rsidRDefault="002F79FC" w:rsidP="00CB5FA9">
      <w:pPr>
        <w:tabs>
          <w:tab w:val="left" w:pos="5670"/>
        </w:tabs>
        <w:spacing w:after="0" w:line="360" w:lineRule="auto"/>
        <w:rPr>
          <w:sz w:val="19"/>
          <w:szCs w:val="19"/>
        </w:rPr>
      </w:pPr>
      <w:r w:rsidRPr="00757A76">
        <w:rPr>
          <w:sz w:val="19"/>
          <w:szCs w:val="19"/>
        </w:rPr>
        <w:t>…………………………………………………….</w:t>
      </w:r>
    </w:p>
    <w:p w14:paraId="691AFAE0" w14:textId="77777777" w:rsidR="002F79FC" w:rsidRPr="00757A76" w:rsidRDefault="002F79FC" w:rsidP="00CB5FA9">
      <w:pPr>
        <w:tabs>
          <w:tab w:val="left" w:pos="5670"/>
        </w:tabs>
        <w:spacing w:after="0" w:line="360" w:lineRule="auto"/>
        <w:rPr>
          <w:sz w:val="19"/>
          <w:szCs w:val="19"/>
        </w:rPr>
      </w:pPr>
      <w:r w:rsidRPr="00757A76">
        <w:rPr>
          <w:sz w:val="19"/>
          <w:szCs w:val="19"/>
        </w:rPr>
        <w:t>…………………………………………………….</w:t>
      </w:r>
    </w:p>
    <w:p w14:paraId="4B176394" w14:textId="77777777" w:rsidR="002F79FC" w:rsidRPr="00757A76" w:rsidRDefault="002F79FC" w:rsidP="00CB5FA9">
      <w:pPr>
        <w:tabs>
          <w:tab w:val="left" w:pos="2977"/>
          <w:tab w:val="left" w:pos="5670"/>
        </w:tabs>
        <w:spacing w:after="0" w:line="360" w:lineRule="auto"/>
        <w:rPr>
          <w:sz w:val="19"/>
          <w:szCs w:val="19"/>
        </w:rPr>
      </w:pPr>
      <w:r w:rsidRPr="00757A76">
        <w:rPr>
          <w:sz w:val="19"/>
          <w:szCs w:val="19"/>
        </w:rPr>
        <w:t>…………………………………………………….</w:t>
      </w:r>
    </w:p>
    <w:p w14:paraId="5F514ABE" w14:textId="2259C731" w:rsidR="002F79FC" w:rsidRPr="00757A76" w:rsidRDefault="002F79FC" w:rsidP="00CB5FA9">
      <w:pPr>
        <w:spacing w:after="0" w:line="240" w:lineRule="auto"/>
        <w:ind w:left="5664" w:hanging="5664"/>
        <w:rPr>
          <w:sz w:val="19"/>
          <w:szCs w:val="19"/>
        </w:rPr>
      </w:pPr>
      <w:r w:rsidRPr="00757A76">
        <w:rPr>
          <w:sz w:val="19"/>
          <w:szCs w:val="19"/>
        </w:rPr>
        <w:t>…………………………………………………….</w:t>
      </w:r>
      <w:r w:rsidR="00757A76">
        <w:rPr>
          <w:sz w:val="19"/>
          <w:szCs w:val="19"/>
        </w:rPr>
        <w:tab/>
      </w:r>
      <w:r w:rsidR="00F332AA" w:rsidRPr="00757A76">
        <w:rPr>
          <w:sz w:val="19"/>
          <w:szCs w:val="19"/>
        </w:rPr>
        <w:t>M. Emmanuel Macron</w:t>
      </w:r>
      <w:r w:rsidR="00F332AA" w:rsidRPr="00757A76">
        <w:rPr>
          <w:sz w:val="19"/>
          <w:szCs w:val="19"/>
        </w:rPr>
        <w:br/>
        <w:t>Président de la République</w:t>
      </w:r>
      <w:r w:rsidRPr="00757A76">
        <w:rPr>
          <w:sz w:val="19"/>
          <w:szCs w:val="19"/>
        </w:rPr>
        <w:t xml:space="preserve"> française</w:t>
      </w:r>
    </w:p>
    <w:p w14:paraId="2E589B3A" w14:textId="218B7A3C" w:rsidR="00DF1C9F" w:rsidRPr="00757A76" w:rsidRDefault="00F332AA" w:rsidP="00CB5FA9">
      <w:pPr>
        <w:tabs>
          <w:tab w:val="left" w:pos="5670"/>
        </w:tabs>
        <w:spacing w:after="0" w:line="240" w:lineRule="auto"/>
        <w:ind w:left="5670"/>
        <w:rPr>
          <w:sz w:val="19"/>
          <w:szCs w:val="19"/>
        </w:rPr>
      </w:pPr>
      <w:r w:rsidRPr="00757A76">
        <w:rPr>
          <w:sz w:val="19"/>
          <w:szCs w:val="19"/>
        </w:rPr>
        <w:t>Palais de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Élysée</w:t>
      </w:r>
      <w:r w:rsidRPr="00757A76">
        <w:rPr>
          <w:sz w:val="19"/>
          <w:szCs w:val="19"/>
        </w:rPr>
        <w:br/>
        <w:t>55 rue du Faubourg-Saint-Honoré</w:t>
      </w:r>
      <w:r w:rsidRPr="00757A76">
        <w:rPr>
          <w:sz w:val="19"/>
          <w:szCs w:val="19"/>
        </w:rPr>
        <w:br/>
        <w:t>75008 Paris</w:t>
      </w:r>
    </w:p>
    <w:p w14:paraId="6C18FB0C" w14:textId="6FB92F4D" w:rsidR="00E874E1" w:rsidRPr="00757A76" w:rsidRDefault="00E874E1" w:rsidP="00CB5FA9">
      <w:pPr>
        <w:tabs>
          <w:tab w:val="left" w:pos="5670"/>
        </w:tabs>
        <w:spacing w:after="0" w:line="240" w:lineRule="auto"/>
        <w:ind w:left="5670"/>
        <w:rPr>
          <w:sz w:val="19"/>
          <w:szCs w:val="19"/>
        </w:rPr>
      </w:pPr>
      <w:r w:rsidRPr="00757A76">
        <w:rPr>
          <w:sz w:val="19"/>
          <w:szCs w:val="19"/>
        </w:rPr>
        <w:t>France</w:t>
      </w:r>
    </w:p>
    <w:p w14:paraId="0BE24934" w14:textId="77777777" w:rsidR="00114172" w:rsidRPr="00757A76" w:rsidRDefault="00114172" w:rsidP="00A83A58">
      <w:pPr>
        <w:tabs>
          <w:tab w:val="left" w:pos="5670"/>
        </w:tabs>
        <w:spacing w:after="120" w:line="240" w:lineRule="auto"/>
        <w:rPr>
          <w:sz w:val="19"/>
          <w:szCs w:val="19"/>
        </w:rPr>
      </w:pPr>
    </w:p>
    <w:p w14:paraId="14639F7B" w14:textId="77777777" w:rsidR="00750E1F" w:rsidRDefault="00750E1F" w:rsidP="00A83A58">
      <w:pPr>
        <w:spacing w:after="120" w:line="240" w:lineRule="auto"/>
        <w:jc w:val="both"/>
        <w:rPr>
          <w:sz w:val="19"/>
          <w:szCs w:val="19"/>
        </w:rPr>
      </w:pPr>
    </w:p>
    <w:p w14:paraId="0176BB59" w14:textId="417DDBBC" w:rsidR="000846E1" w:rsidRPr="00757A76" w:rsidRDefault="000846E1" w:rsidP="00A83A58">
      <w:pPr>
        <w:spacing w:after="120" w:line="240" w:lineRule="auto"/>
        <w:jc w:val="both"/>
        <w:rPr>
          <w:sz w:val="19"/>
          <w:szCs w:val="19"/>
        </w:rPr>
      </w:pPr>
      <w:r w:rsidRPr="00757A76">
        <w:rPr>
          <w:sz w:val="19"/>
          <w:szCs w:val="19"/>
        </w:rPr>
        <w:t xml:space="preserve">Monsieur le Président de la République, </w:t>
      </w:r>
    </w:p>
    <w:p w14:paraId="1C7622D7" w14:textId="27EBC5DC" w:rsidR="00392E54" w:rsidRPr="00757A76" w:rsidRDefault="00392E54" w:rsidP="00A83A58">
      <w:pPr>
        <w:tabs>
          <w:tab w:val="left" w:pos="5670"/>
        </w:tabs>
        <w:spacing w:after="120" w:line="240" w:lineRule="auto"/>
        <w:jc w:val="both"/>
        <w:rPr>
          <w:sz w:val="19"/>
          <w:szCs w:val="19"/>
        </w:rPr>
      </w:pPr>
      <w:r w:rsidRPr="00757A76">
        <w:rPr>
          <w:sz w:val="19"/>
          <w:szCs w:val="19"/>
        </w:rPr>
        <w:t>En tant que membre/</w:t>
      </w:r>
      <w:r w:rsidR="00E244D8" w:rsidRPr="00757A76">
        <w:rPr>
          <w:sz w:val="19"/>
          <w:szCs w:val="19"/>
        </w:rPr>
        <w:t xml:space="preserve">sympathisant </w:t>
      </w:r>
      <w:r w:rsidRPr="00757A76">
        <w:rPr>
          <w:sz w:val="19"/>
          <w:szCs w:val="19"/>
        </w:rPr>
        <w:t>de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ACAT,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Action des chrétiens pour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abolition de la torture et de la peine de mort, je vous écris pour vous faire part de ma vive préoccupation concernant</w:t>
      </w:r>
    </w:p>
    <w:p w14:paraId="1412488E" w14:textId="3382FCA5" w:rsidR="00392E54" w:rsidRPr="00757A76" w:rsidRDefault="00D72572" w:rsidP="00A83A58">
      <w:pPr>
        <w:tabs>
          <w:tab w:val="left" w:pos="5670"/>
        </w:tabs>
        <w:spacing w:after="120" w:line="240" w:lineRule="auto"/>
        <w:jc w:val="center"/>
        <w:rPr>
          <w:b/>
          <w:bCs/>
          <w:sz w:val="19"/>
          <w:szCs w:val="19"/>
        </w:rPr>
      </w:pPr>
      <w:proofErr w:type="gramStart"/>
      <w:r w:rsidRPr="00757A76">
        <w:rPr>
          <w:b/>
          <w:bCs/>
          <w:sz w:val="19"/>
          <w:szCs w:val="19"/>
        </w:rPr>
        <w:t>la</w:t>
      </w:r>
      <w:proofErr w:type="gramEnd"/>
      <w:r w:rsidRPr="00757A76">
        <w:rPr>
          <w:b/>
          <w:bCs/>
          <w:sz w:val="19"/>
          <w:szCs w:val="19"/>
        </w:rPr>
        <w:t xml:space="preserve"> situation du</w:t>
      </w:r>
      <w:r w:rsidR="00392E54" w:rsidRPr="00757A76">
        <w:rPr>
          <w:b/>
          <w:bCs/>
          <w:sz w:val="19"/>
          <w:szCs w:val="19"/>
        </w:rPr>
        <w:t xml:space="preserve"> citoyen franco-palestinien Salah Hamouri.</w:t>
      </w:r>
    </w:p>
    <w:p w14:paraId="2FC65C10" w14:textId="3CEDB200" w:rsidR="00594760" w:rsidRPr="00757A76" w:rsidRDefault="00392E54" w:rsidP="00A83A58">
      <w:pPr>
        <w:spacing w:after="120" w:line="240" w:lineRule="auto"/>
        <w:jc w:val="both"/>
        <w:rPr>
          <w:sz w:val="19"/>
          <w:szCs w:val="19"/>
        </w:rPr>
      </w:pPr>
      <w:r w:rsidRPr="2140BF7D">
        <w:rPr>
          <w:sz w:val="19"/>
          <w:szCs w:val="19"/>
        </w:rPr>
        <w:t>Selon les</w:t>
      </w:r>
      <w:r w:rsidR="000846E1" w:rsidRPr="2140BF7D">
        <w:rPr>
          <w:sz w:val="19"/>
          <w:szCs w:val="19"/>
        </w:rPr>
        <w:t xml:space="preserve"> informations reçues par l</w:t>
      </w:r>
      <w:r w:rsidR="00DF1C9F" w:rsidRPr="2140BF7D">
        <w:rPr>
          <w:sz w:val="19"/>
          <w:szCs w:val="19"/>
        </w:rPr>
        <w:t>’</w:t>
      </w:r>
      <w:r w:rsidR="000846E1" w:rsidRPr="2140BF7D">
        <w:rPr>
          <w:sz w:val="19"/>
          <w:szCs w:val="19"/>
        </w:rPr>
        <w:t xml:space="preserve">ACAT-France, </w:t>
      </w:r>
      <w:r w:rsidRPr="2140BF7D">
        <w:rPr>
          <w:sz w:val="19"/>
          <w:szCs w:val="19"/>
        </w:rPr>
        <w:t>c</w:t>
      </w:r>
      <w:r w:rsidR="000846E1" w:rsidRPr="2140BF7D">
        <w:rPr>
          <w:sz w:val="19"/>
          <w:szCs w:val="19"/>
        </w:rPr>
        <w:t xml:space="preserve">et avocat et défenseur des droits humains franco-palestinien est détenu </w:t>
      </w:r>
      <w:r w:rsidR="00D33A69" w:rsidRPr="2140BF7D">
        <w:rPr>
          <w:sz w:val="19"/>
          <w:szCs w:val="19"/>
        </w:rPr>
        <w:t>arbitrairement</w:t>
      </w:r>
      <w:r w:rsidR="000846E1" w:rsidRPr="2140BF7D">
        <w:rPr>
          <w:sz w:val="19"/>
          <w:szCs w:val="19"/>
        </w:rPr>
        <w:t xml:space="preserve"> depuis le 7 mars 2022 </w:t>
      </w:r>
      <w:r w:rsidR="00E35C4C" w:rsidRPr="2140BF7D">
        <w:rPr>
          <w:sz w:val="19"/>
          <w:szCs w:val="19"/>
        </w:rPr>
        <w:t>dans la prison d</w:t>
      </w:r>
      <w:r w:rsidR="00DF1C9F" w:rsidRPr="2140BF7D">
        <w:rPr>
          <w:sz w:val="19"/>
          <w:szCs w:val="19"/>
        </w:rPr>
        <w:t>’</w:t>
      </w:r>
      <w:r w:rsidR="00E35C4C" w:rsidRPr="2140BF7D">
        <w:rPr>
          <w:sz w:val="19"/>
          <w:szCs w:val="19"/>
        </w:rPr>
        <w:t xml:space="preserve">Ofer </w:t>
      </w:r>
      <w:r w:rsidR="000846E1" w:rsidRPr="2140BF7D">
        <w:rPr>
          <w:sz w:val="19"/>
          <w:szCs w:val="19"/>
        </w:rPr>
        <w:t>pour son engagement pacifique pour la défense des droits humains en Palestine.</w:t>
      </w:r>
      <w:r w:rsidR="00FC5AC0" w:rsidRPr="2140BF7D">
        <w:rPr>
          <w:sz w:val="19"/>
          <w:szCs w:val="19"/>
        </w:rPr>
        <w:t xml:space="preserve"> Le 6 juin 2022, sa détention administrative a été renouvelée pour une durée de trois mois</w:t>
      </w:r>
      <w:r w:rsidR="005D0298" w:rsidRPr="2140BF7D">
        <w:rPr>
          <w:sz w:val="19"/>
          <w:szCs w:val="19"/>
        </w:rPr>
        <w:t xml:space="preserve"> et i</w:t>
      </w:r>
      <w:r w:rsidR="00FC5AC0" w:rsidRPr="2140BF7D">
        <w:rPr>
          <w:sz w:val="19"/>
          <w:szCs w:val="19"/>
        </w:rPr>
        <w:t xml:space="preserve">l est à craindre </w:t>
      </w:r>
      <w:r w:rsidR="005D0298" w:rsidRPr="2140BF7D">
        <w:rPr>
          <w:sz w:val="19"/>
          <w:szCs w:val="19"/>
        </w:rPr>
        <w:t>qu</w:t>
      </w:r>
      <w:r w:rsidR="00DF1C9F" w:rsidRPr="2140BF7D">
        <w:rPr>
          <w:sz w:val="19"/>
          <w:szCs w:val="19"/>
        </w:rPr>
        <w:t>’</w:t>
      </w:r>
      <w:r w:rsidR="005D0298" w:rsidRPr="2140BF7D">
        <w:rPr>
          <w:sz w:val="19"/>
          <w:szCs w:val="19"/>
        </w:rPr>
        <w:t xml:space="preserve">elle </w:t>
      </w:r>
      <w:r w:rsidR="00FC5AC0" w:rsidRPr="2140BF7D">
        <w:rPr>
          <w:sz w:val="19"/>
          <w:szCs w:val="19"/>
        </w:rPr>
        <w:t>ne soit à nouveau renouvelée le 5 septembre 2022.</w:t>
      </w:r>
      <w:r w:rsidR="000846E1" w:rsidRPr="2140BF7D">
        <w:rPr>
          <w:sz w:val="19"/>
          <w:szCs w:val="19"/>
        </w:rPr>
        <w:t xml:space="preserve"> </w:t>
      </w:r>
    </w:p>
    <w:p w14:paraId="42FDF908" w14:textId="1688EBA1" w:rsidR="000846E1" w:rsidRPr="00757A76" w:rsidRDefault="00E35C4C" w:rsidP="00A83A58">
      <w:pPr>
        <w:spacing w:after="120" w:line="240" w:lineRule="auto"/>
        <w:jc w:val="both"/>
        <w:rPr>
          <w:sz w:val="19"/>
          <w:szCs w:val="19"/>
        </w:rPr>
      </w:pPr>
      <w:r w:rsidRPr="00757A76">
        <w:rPr>
          <w:sz w:val="19"/>
          <w:szCs w:val="19"/>
        </w:rPr>
        <w:t xml:space="preserve">Salah Hamouri a </w:t>
      </w:r>
      <w:r w:rsidR="005B4E27" w:rsidRPr="00757A76">
        <w:rPr>
          <w:sz w:val="19"/>
          <w:szCs w:val="19"/>
        </w:rPr>
        <w:t xml:space="preserve">en outre </w:t>
      </w:r>
      <w:r w:rsidRPr="00757A76">
        <w:rPr>
          <w:sz w:val="19"/>
          <w:szCs w:val="19"/>
        </w:rPr>
        <w:t xml:space="preserve">été transféré le 27 juillet 2022 dans la prison </w:t>
      </w:r>
      <w:r w:rsidR="007C03D0" w:rsidRPr="00757A76">
        <w:rPr>
          <w:sz w:val="19"/>
          <w:szCs w:val="19"/>
        </w:rPr>
        <w:t>de Hadarim</w:t>
      </w:r>
      <w:r w:rsidRPr="00757A76">
        <w:rPr>
          <w:sz w:val="19"/>
          <w:szCs w:val="19"/>
        </w:rPr>
        <w:t xml:space="preserve">, qui est une prison de plus haute sécurité que </w:t>
      </w:r>
      <w:r w:rsidR="00DF1C9F" w:rsidRPr="00757A76">
        <w:rPr>
          <w:sz w:val="19"/>
          <w:szCs w:val="19"/>
        </w:rPr>
        <w:t>celle</w:t>
      </w:r>
      <w:r w:rsidRPr="00757A76">
        <w:rPr>
          <w:sz w:val="19"/>
          <w:szCs w:val="19"/>
        </w:rPr>
        <w:t xml:space="preserve"> d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Ofer</w:t>
      </w:r>
      <w:r w:rsidR="00B369F9" w:rsidRPr="00757A76">
        <w:rPr>
          <w:sz w:val="19"/>
          <w:szCs w:val="19"/>
        </w:rPr>
        <w:t>. Il s</w:t>
      </w:r>
      <w:r w:rsidR="00DF1C9F" w:rsidRPr="00757A76">
        <w:rPr>
          <w:sz w:val="19"/>
          <w:szCs w:val="19"/>
        </w:rPr>
        <w:t>’</w:t>
      </w:r>
      <w:r w:rsidR="00B369F9" w:rsidRPr="00757A76">
        <w:rPr>
          <w:sz w:val="19"/>
          <w:szCs w:val="19"/>
        </w:rPr>
        <w:t xml:space="preserve">agit </w:t>
      </w:r>
      <w:r w:rsidR="00BC47B7" w:rsidRPr="00757A76">
        <w:rPr>
          <w:sz w:val="19"/>
          <w:szCs w:val="19"/>
        </w:rPr>
        <w:t xml:space="preserve">vraisemblablement </w:t>
      </w:r>
      <w:r w:rsidR="00B369F9" w:rsidRPr="00757A76">
        <w:rPr>
          <w:sz w:val="19"/>
          <w:szCs w:val="19"/>
        </w:rPr>
        <w:t>d</w:t>
      </w:r>
      <w:r w:rsidR="00DF1C9F" w:rsidRPr="00757A76">
        <w:rPr>
          <w:sz w:val="19"/>
          <w:szCs w:val="19"/>
        </w:rPr>
        <w:t>’</w:t>
      </w:r>
      <w:r w:rsidR="00B369F9" w:rsidRPr="00757A76">
        <w:rPr>
          <w:sz w:val="19"/>
          <w:szCs w:val="19"/>
        </w:rPr>
        <w:t>une mesure punitive</w:t>
      </w:r>
      <w:r w:rsidR="00BC47B7" w:rsidRPr="00757A76">
        <w:rPr>
          <w:sz w:val="19"/>
          <w:szCs w:val="19"/>
        </w:rPr>
        <w:t>,</w:t>
      </w:r>
      <w:r w:rsidR="00B369F9" w:rsidRPr="00757A76">
        <w:rPr>
          <w:sz w:val="19"/>
          <w:szCs w:val="19"/>
        </w:rPr>
        <w:t xml:space="preserve"> qui fait suite à la publication de sa lettre à </w:t>
      </w:r>
      <w:r w:rsidR="00E244D8" w:rsidRPr="00757A76">
        <w:rPr>
          <w:sz w:val="19"/>
          <w:szCs w:val="19"/>
        </w:rPr>
        <w:t>votre Excellence</w:t>
      </w:r>
      <w:r w:rsidR="00B369F9" w:rsidRPr="00757A76">
        <w:rPr>
          <w:sz w:val="19"/>
          <w:szCs w:val="19"/>
        </w:rPr>
        <w:t xml:space="preserve"> le 14 juillet 2022.</w:t>
      </w:r>
    </w:p>
    <w:p w14:paraId="2CBA9218" w14:textId="2EF7E7D2" w:rsidR="00397B0C" w:rsidRPr="00757A76" w:rsidRDefault="00FC5AC0" w:rsidP="00A83A58">
      <w:pPr>
        <w:spacing w:after="120" w:line="240" w:lineRule="auto"/>
        <w:jc w:val="both"/>
        <w:rPr>
          <w:sz w:val="19"/>
          <w:szCs w:val="19"/>
        </w:rPr>
      </w:pPr>
      <w:r w:rsidRPr="2140BF7D">
        <w:rPr>
          <w:sz w:val="19"/>
          <w:szCs w:val="19"/>
        </w:rPr>
        <w:t xml:space="preserve">En </w:t>
      </w:r>
      <w:r w:rsidR="004A36C7" w:rsidRPr="2140BF7D">
        <w:rPr>
          <w:sz w:val="19"/>
          <w:szCs w:val="19"/>
        </w:rPr>
        <w:t>parallèle à sa détention</w:t>
      </w:r>
      <w:r w:rsidR="00F332AA" w:rsidRPr="2140BF7D">
        <w:rPr>
          <w:sz w:val="19"/>
          <w:szCs w:val="19"/>
        </w:rPr>
        <w:t>, Salah Hamouri risque d</w:t>
      </w:r>
      <w:r w:rsidR="00DF1C9F" w:rsidRPr="2140BF7D">
        <w:rPr>
          <w:sz w:val="19"/>
          <w:szCs w:val="19"/>
        </w:rPr>
        <w:t>’</w:t>
      </w:r>
      <w:r w:rsidR="00F332AA" w:rsidRPr="2140BF7D">
        <w:rPr>
          <w:sz w:val="19"/>
          <w:szCs w:val="19"/>
        </w:rPr>
        <w:t>être expulsé d</w:t>
      </w:r>
      <w:r w:rsidR="00DF1C9F" w:rsidRPr="2140BF7D">
        <w:rPr>
          <w:sz w:val="19"/>
          <w:szCs w:val="19"/>
        </w:rPr>
        <w:t>’</w:t>
      </w:r>
      <w:r w:rsidR="00F332AA" w:rsidRPr="2140BF7D">
        <w:rPr>
          <w:sz w:val="19"/>
          <w:szCs w:val="19"/>
        </w:rPr>
        <w:t xml:space="preserve">Israël, </w:t>
      </w:r>
      <w:r w:rsidR="004A36C7" w:rsidRPr="2140BF7D">
        <w:rPr>
          <w:sz w:val="19"/>
          <w:szCs w:val="19"/>
        </w:rPr>
        <w:t>son pays de naissance</w:t>
      </w:r>
      <w:r w:rsidR="00F332AA" w:rsidRPr="2140BF7D">
        <w:rPr>
          <w:sz w:val="19"/>
          <w:szCs w:val="19"/>
        </w:rPr>
        <w:t xml:space="preserve">. Le 18 octobre 2021, les autorités israéliennes ont officialisé la décision de révocation de son permis de résidence à Jérusalem pour </w:t>
      </w:r>
      <w:r w:rsidR="00892B51" w:rsidRPr="2140BF7D">
        <w:rPr>
          <w:i/>
          <w:iCs/>
          <w:sz w:val="19"/>
          <w:szCs w:val="19"/>
        </w:rPr>
        <w:t>« </w:t>
      </w:r>
      <w:r w:rsidR="00F332AA" w:rsidRPr="2140BF7D">
        <w:rPr>
          <w:i/>
          <w:iCs/>
          <w:sz w:val="19"/>
          <w:szCs w:val="19"/>
        </w:rPr>
        <w:t>manquement à l</w:t>
      </w:r>
      <w:r w:rsidR="00DF1C9F" w:rsidRPr="2140BF7D">
        <w:rPr>
          <w:i/>
          <w:iCs/>
          <w:sz w:val="19"/>
          <w:szCs w:val="19"/>
        </w:rPr>
        <w:t>’</w:t>
      </w:r>
      <w:r w:rsidR="00F332AA" w:rsidRPr="2140BF7D">
        <w:rPr>
          <w:i/>
          <w:iCs/>
          <w:sz w:val="19"/>
          <w:szCs w:val="19"/>
        </w:rPr>
        <w:t>allégeance à l</w:t>
      </w:r>
      <w:r w:rsidR="00DF1C9F" w:rsidRPr="2140BF7D">
        <w:rPr>
          <w:i/>
          <w:iCs/>
          <w:sz w:val="19"/>
          <w:szCs w:val="19"/>
        </w:rPr>
        <w:t>’</w:t>
      </w:r>
      <w:r w:rsidR="00F332AA" w:rsidRPr="2140BF7D">
        <w:rPr>
          <w:i/>
          <w:iCs/>
          <w:sz w:val="19"/>
          <w:szCs w:val="19"/>
        </w:rPr>
        <w:t>État d</w:t>
      </w:r>
      <w:r w:rsidR="00DF1C9F" w:rsidRPr="2140BF7D">
        <w:rPr>
          <w:i/>
          <w:iCs/>
          <w:sz w:val="19"/>
          <w:szCs w:val="19"/>
        </w:rPr>
        <w:t>’</w:t>
      </w:r>
      <w:r w:rsidR="00F332AA" w:rsidRPr="2140BF7D">
        <w:rPr>
          <w:i/>
          <w:iCs/>
          <w:sz w:val="19"/>
          <w:szCs w:val="19"/>
        </w:rPr>
        <w:t>Israël</w:t>
      </w:r>
      <w:r w:rsidR="00DF1C9F" w:rsidRPr="2140BF7D">
        <w:rPr>
          <w:i/>
          <w:iCs/>
          <w:sz w:val="19"/>
          <w:szCs w:val="19"/>
        </w:rPr>
        <w:t> </w:t>
      </w:r>
      <w:r w:rsidR="00F332AA" w:rsidRPr="2140BF7D">
        <w:rPr>
          <w:i/>
          <w:iCs/>
          <w:sz w:val="19"/>
          <w:szCs w:val="19"/>
        </w:rPr>
        <w:t>»</w:t>
      </w:r>
      <w:r w:rsidR="00F332AA" w:rsidRPr="2140BF7D">
        <w:rPr>
          <w:sz w:val="19"/>
          <w:szCs w:val="19"/>
        </w:rPr>
        <w:t>. Ses avocats craignent qu</w:t>
      </w:r>
      <w:r w:rsidR="00DF1C9F" w:rsidRPr="2140BF7D">
        <w:rPr>
          <w:sz w:val="19"/>
          <w:szCs w:val="19"/>
        </w:rPr>
        <w:t>’</w:t>
      </w:r>
      <w:r w:rsidR="00F332AA" w:rsidRPr="2140BF7D">
        <w:rPr>
          <w:sz w:val="19"/>
          <w:szCs w:val="19"/>
        </w:rPr>
        <w:t xml:space="preserve">il </w:t>
      </w:r>
      <w:r w:rsidR="00553727" w:rsidRPr="2140BF7D">
        <w:rPr>
          <w:sz w:val="19"/>
          <w:szCs w:val="19"/>
        </w:rPr>
        <w:t xml:space="preserve">ne </w:t>
      </w:r>
      <w:r w:rsidR="00F332AA" w:rsidRPr="2140BF7D">
        <w:rPr>
          <w:sz w:val="19"/>
          <w:szCs w:val="19"/>
        </w:rPr>
        <w:t>soit maintenu en détention jusqu</w:t>
      </w:r>
      <w:r w:rsidR="00DF1C9F" w:rsidRPr="2140BF7D">
        <w:rPr>
          <w:sz w:val="19"/>
          <w:szCs w:val="19"/>
        </w:rPr>
        <w:t>’</w:t>
      </w:r>
      <w:r w:rsidR="00F332AA" w:rsidRPr="2140BF7D">
        <w:rPr>
          <w:sz w:val="19"/>
          <w:szCs w:val="19"/>
        </w:rPr>
        <w:t>à la décision de la Cour suprême</w:t>
      </w:r>
      <w:r w:rsidR="00CB5FA9">
        <w:rPr>
          <w:sz w:val="19"/>
          <w:szCs w:val="19"/>
        </w:rPr>
        <w:t xml:space="preserve"> sur son recours contre cette décision</w:t>
      </w:r>
      <w:r w:rsidR="00F332AA" w:rsidRPr="2140BF7D">
        <w:rPr>
          <w:sz w:val="19"/>
          <w:szCs w:val="19"/>
        </w:rPr>
        <w:t>, puis expulsé vers la France.</w:t>
      </w:r>
    </w:p>
    <w:p w14:paraId="12E84099" w14:textId="07DC8FE2" w:rsidR="002D6AA1" w:rsidRPr="00757A76" w:rsidRDefault="00F332AA" w:rsidP="00A83A58">
      <w:pPr>
        <w:spacing w:after="120" w:line="240" w:lineRule="auto"/>
        <w:jc w:val="both"/>
        <w:rPr>
          <w:sz w:val="19"/>
          <w:szCs w:val="19"/>
        </w:rPr>
      </w:pPr>
      <w:r w:rsidRPr="00757A76">
        <w:rPr>
          <w:sz w:val="19"/>
          <w:szCs w:val="19"/>
        </w:rPr>
        <w:t>En</w:t>
      </w:r>
      <w:r w:rsidR="00553727" w:rsidRPr="00757A76">
        <w:rPr>
          <w:sz w:val="19"/>
          <w:szCs w:val="19"/>
        </w:rPr>
        <w:t>fin</w:t>
      </w:r>
      <w:r w:rsidR="002D6AA1" w:rsidRPr="00757A76">
        <w:rPr>
          <w:sz w:val="19"/>
          <w:szCs w:val="19"/>
        </w:rPr>
        <w:t xml:space="preserve">, les autorités israéliennes ont interdit à </w:t>
      </w:r>
      <w:r w:rsidR="008B069F" w:rsidRPr="00757A76">
        <w:rPr>
          <w:sz w:val="19"/>
          <w:szCs w:val="19"/>
        </w:rPr>
        <w:t>l</w:t>
      </w:r>
      <w:r w:rsidR="00DF1C9F" w:rsidRPr="00757A76">
        <w:rPr>
          <w:sz w:val="19"/>
          <w:szCs w:val="19"/>
        </w:rPr>
        <w:t>’</w:t>
      </w:r>
      <w:r w:rsidR="002D6AA1" w:rsidRPr="00757A76">
        <w:rPr>
          <w:sz w:val="19"/>
          <w:szCs w:val="19"/>
        </w:rPr>
        <w:t xml:space="preserve">épouse </w:t>
      </w:r>
      <w:r w:rsidR="008B069F" w:rsidRPr="00757A76">
        <w:rPr>
          <w:sz w:val="19"/>
          <w:szCs w:val="19"/>
        </w:rPr>
        <w:t xml:space="preserve">de Salah Hamouri, Elsa Lefort, </w:t>
      </w:r>
      <w:r w:rsidR="002D6AA1" w:rsidRPr="00757A76">
        <w:rPr>
          <w:sz w:val="19"/>
          <w:szCs w:val="19"/>
        </w:rPr>
        <w:t>de se rendre en Israël et dans les territoires occupés depuis le 5 janvier 2016</w:t>
      </w:r>
      <w:r w:rsidR="009306BF" w:rsidRPr="00757A76">
        <w:rPr>
          <w:sz w:val="19"/>
          <w:szCs w:val="19"/>
        </w:rPr>
        <w:t xml:space="preserve">, </w:t>
      </w:r>
      <w:r w:rsidR="002D6AA1" w:rsidRPr="00757A76">
        <w:rPr>
          <w:sz w:val="19"/>
          <w:szCs w:val="19"/>
        </w:rPr>
        <w:t>pour une durée de dix ans, forçant la famille à vivre séparément. Ainsi, depuis l</w:t>
      </w:r>
      <w:r w:rsidR="00DF1C9F" w:rsidRPr="00757A76">
        <w:rPr>
          <w:sz w:val="19"/>
          <w:szCs w:val="19"/>
        </w:rPr>
        <w:t>’</w:t>
      </w:r>
      <w:r w:rsidR="002D6AA1" w:rsidRPr="00757A76">
        <w:rPr>
          <w:sz w:val="19"/>
          <w:szCs w:val="19"/>
        </w:rPr>
        <w:t xml:space="preserve">arrestation </w:t>
      </w:r>
      <w:r w:rsidR="008B069F" w:rsidRPr="00757A76">
        <w:rPr>
          <w:sz w:val="19"/>
          <w:szCs w:val="19"/>
        </w:rPr>
        <w:t>de l</w:t>
      </w:r>
      <w:r w:rsidR="00DF1C9F" w:rsidRPr="00757A76">
        <w:rPr>
          <w:sz w:val="19"/>
          <w:szCs w:val="19"/>
        </w:rPr>
        <w:t>’</w:t>
      </w:r>
      <w:r w:rsidR="008B069F" w:rsidRPr="00757A76">
        <w:rPr>
          <w:sz w:val="19"/>
          <w:szCs w:val="19"/>
        </w:rPr>
        <w:t>avocat</w:t>
      </w:r>
      <w:r w:rsidR="002D6AA1" w:rsidRPr="00757A76">
        <w:rPr>
          <w:sz w:val="19"/>
          <w:szCs w:val="19"/>
        </w:rPr>
        <w:t>, sa famille n</w:t>
      </w:r>
      <w:r w:rsidR="00DF1C9F" w:rsidRPr="00757A76">
        <w:rPr>
          <w:sz w:val="19"/>
          <w:szCs w:val="19"/>
        </w:rPr>
        <w:t>’</w:t>
      </w:r>
      <w:r w:rsidR="002D6AA1" w:rsidRPr="00757A76">
        <w:rPr>
          <w:sz w:val="19"/>
          <w:szCs w:val="19"/>
        </w:rPr>
        <w:t xml:space="preserve">a pas </w:t>
      </w:r>
      <w:r w:rsidR="00553727" w:rsidRPr="00757A76">
        <w:rPr>
          <w:sz w:val="19"/>
          <w:szCs w:val="19"/>
        </w:rPr>
        <w:t>été en mesure de</w:t>
      </w:r>
      <w:r w:rsidR="002D6AA1" w:rsidRPr="00757A76">
        <w:rPr>
          <w:sz w:val="19"/>
          <w:szCs w:val="19"/>
        </w:rPr>
        <w:t xml:space="preserve"> lui rendre visite</w:t>
      </w:r>
      <w:r w:rsidR="009306BF" w:rsidRPr="00757A76">
        <w:rPr>
          <w:sz w:val="19"/>
          <w:szCs w:val="19"/>
        </w:rPr>
        <w:t>,</w:t>
      </w:r>
      <w:r w:rsidR="00CB4D98" w:rsidRPr="00757A76">
        <w:rPr>
          <w:sz w:val="19"/>
          <w:szCs w:val="19"/>
        </w:rPr>
        <w:t xml:space="preserve"> malgré les</w:t>
      </w:r>
      <w:r w:rsidR="002D6AA1" w:rsidRPr="00757A76">
        <w:rPr>
          <w:sz w:val="19"/>
          <w:szCs w:val="19"/>
        </w:rPr>
        <w:t xml:space="preserve"> demandes répétées de sa femme</w:t>
      </w:r>
      <w:r w:rsidR="008B069F" w:rsidRPr="00757A76">
        <w:rPr>
          <w:sz w:val="19"/>
          <w:szCs w:val="19"/>
        </w:rPr>
        <w:t xml:space="preserve"> </w:t>
      </w:r>
      <w:r w:rsidR="002D6AA1" w:rsidRPr="00757A76">
        <w:rPr>
          <w:sz w:val="19"/>
          <w:szCs w:val="19"/>
        </w:rPr>
        <w:t xml:space="preserve">et du Consulat de </w:t>
      </w:r>
      <w:r w:rsidR="00392E54" w:rsidRPr="00757A76">
        <w:rPr>
          <w:sz w:val="19"/>
          <w:szCs w:val="19"/>
        </w:rPr>
        <w:t>France</w:t>
      </w:r>
      <w:r w:rsidR="002D6AA1" w:rsidRPr="00757A76">
        <w:rPr>
          <w:sz w:val="19"/>
          <w:szCs w:val="19"/>
        </w:rPr>
        <w:t xml:space="preserve"> pour obtenir une autorisation. </w:t>
      </w:r>
    </w:p>
    <w:p w14:paraId="68C574FF" w14:textId="7F94FD3D" w:rsidR="00E874E1" w:rsidRPr="00757A76" w:rsidRDefault="00E874E1" w:rsidP="00A83A58">
      <w:pPr>
        <w:spacing w:after="120" w:line="240" w:lineRule="auto"/>
        <w:jc w:val="both"/>
        <w:rPr>
          <w:sz w:val="19"/>
          <w:szCs w:val="19"/>
        </w:rPr>
      </w:pPr>
      <w:r w:rsidRPr="00757A76">
        <w:rPr>
          <w:sz w:val="19"/>
          <w:szCs w:val="19"/>
        </w:rPr>
        <w:t>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 xml:space="preserve">État </w:t>
      </w:r>
      <w:bookmarkStart w:id="0" w:name="_Hlk110330909"/>
      <w:r w:rsidRPr="00757A76">
        <w:rPr>
          <w:sz w:val="19"/>
          <w:szCs w:val="19"/>
        </w:rPr>
        <w:t>d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 xml:space="preserve">Israël est </w:t>
      </w:r>
      <w:proofErr w:type="gramStart"/>
      <w:r w:rsidRPr="00757A76">
        <w:rPr>
          <w:sz w:val="19"/>
          <w:szCs w:val="19"/>
        </w:rPr>
        <w:t>partie</w:t>
      </w:r>
      <w:proofErr w:type="gramEnd"/>
      <w:r w:rsidRPr="00757A76">
        <w:rPr>
          <w:sz w:val="19"/>
          <w:szCs w:val="19"/>
        </w:rPr>
        <w:t xml:space="preserve"> au Pacte international relatif aux droits civils et politiques (PIDCP) </w:t>
      </w:r>
      <w:r w:rsidR="00FF1EA2" w:rsidRPr="00757A76">
        <w:rPr>
          <w:sz w:val="19"/>
          <w:szCs w:val="19"/>
        </w:rPr>
        <w:t>ainsi qu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à la Convention contre la torture et autres peines ou traitements cruels, inhumains ou dégradant</w:t>
      </w:r>
      <w:r w:rsidR="00DF1C9F" w:rsidRPr="00757A76">
        <w:rPr>
          <w:sz w:val="19"/>
          <w:szCs w:val="19"/>
        </w:rPr>
        <w:t>s</w:t>
      </w:r>
      <w:r w:rsidRPr="00757A76">
        <w:rPr>
          <w:sz w:val="19"/>
          <w:szCs w:val="19"/>
        </w:rPr>
        <w:t xml:space="preserve"> (CAT). Au sens des articles 1 CAT et 7 PIDCP, une détention administrative prolongée ou répétée s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 xml:space="preserve">apparente à un traitement cruel, inhumain </w:t>
      </w:r>
      <w:r w:rsidR="00F61FFF" w:rsidRPr="00757A76">
        <w:rPr>
          <w:sz w:val="19"/>
          <w:szCs w:val="19"/>
        </w:rPr>
        <w:t>ou</w:t>
      </w:r>
      <w:r w:rsidRPr="00757A76">
        <w:rPr>
          <w:sz w:val="19"/>
          <w:szCs w:val="19"/>
        </w:rPr>
        <w:t xml:space="preserve"> dégradant en raison de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angoisse profonde qu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elle suscite chez le détenu</w:t>
      </w:r>
      <w:bookmarkEnd w:id="0"/>
      <w:r w:rsidRPr="00757A76">
        <w:rPr>
          <w:sz w:val="19"/>
          <w:szCs w:val="19"/>
        </w:rPr>
        <w:t>.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article 2 CAT prévoit en outre qu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aucune circonstance exceptionnelle, quelle qu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elle soit, qu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il s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agisse de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état de guerre ou de menace de guerre, d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instabilité politique intérieure ou de tout autre état d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 xml:space="preserve">exception, ne peut être invoquée pour justifier la torture. </w:t>
      </w:r>
      <w:bookmarkStart w:id="1" w:name="_Hlk110496937"/>
      <w:r w:rsidRPr="00757A76">
        <w:rPr>
          <w:sz w:val="19"/>
          <w:szCs w:val="19"/>
        </w:rPr>
        <w:t>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état d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 xml:space="preserve">urgence ne </w:t>
      </w:r>
      <w:r w:rsidR="00FF1EA2" w:rsidRPr="00757A76">
        <w:rPr>
          <w:sz w:val="19"/>
          <w:szCs w:val="19"/>
        </w:rPr>
        <w:t xml:space="preserve">saurait par conséquent justifier </w:t>
      </w:r>
      <w:r w:rsidRPr="00757A76">
        <w:rPr>
          <w:sz w:val="19"/>
          <w:szCs w:val="19"/>
        </w:rPr>
        <w:t>le renouvellement de la détention administrative ordonné à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encontre de Salah Hamouri.</w:t>
      </w:r>
      <w:bookmarkEnd w:id="1"/>
      <w:r w:rsidRPr="00757A76">
        <w:rPr>
          <w:sz w:val="19"/>
          <w:szCs w:val="19"/>
        </w:rPr>
        <w:t xml:space="preserve"> Enfin,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article 9 PIDCP dispose que nul ne peut faire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objet d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une arrestation ou d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 xml:space="preserve">une détention arbitraire. </w:t>
      </w:r>
    </w:p>
    <w:p w14:paraId="0AF15420" w14:textId="3F446693" w:rsidR="000846E1" w:rsidRPr="00757A76" w:rsidRDefault="00CB4D98" w:rsidP="00A83A58">
      <w:pPr>
        <w:spacing w:after="120" w:line="240" w:lineRule="auto"/>
        <w:jc w:val="both"/>
        <w:rPr>
          <w:sz w:val="19"/>
          <w:szCs w:val="19"/>
        </w:rPr>
      </w:pPr>
      <w:r w:rsidRPr="00757A76">
        <w:rPr>
          <w:sz w:val="19"/>
          <w:szCs w:val="19"/>
        </w:rPr>
        <w:t xml:space="preserve">Nous </w:t>
      </w:r>
      <w:r w:rsidR="009306BF" w:rsidRPr="00757A76">
        <w:rPr>
          <w:sz w:val="19"/>
          <w:szCs w:val="19"/>
        </w:rPr>
        <w:t>savons que la France est familière des difficultés subies par le</w:t>
      </w:r>
      <w:r w:rsidRPr="00757A76">
        <w:rPr>
          <w:sz w:val="19"/>
          <w:szCs w:val="19"/>
        </w:rPr>
        <w:t xml:space="preserve"> ressortissant franco-palestinien</w:t>
      </w:r>
      <w:r w:rsidR="000846E1" w:rsidRPr="00757A76">
        <w:rPr>
          <w:sz w:val="19"/>
          <w:szCs w:val="19"/>
        </w:rPr>
        <w:t xml:space="preserve"> Salah Hamouri. </w:t>
      </w:r>
      <w:r w:rsidR="00553727" w:rsidRPr="00757A76">
        <w:rPr>
          <w:sz w:val="19"/>
          <w:szCs w:val="19"/>
        </w:rPr>
        <w:t>Aussi, j</w:t>
      </w:r>
      <w:r w:rsidR="000846E1" w:rsidRPr="00757A76">
        <w:rPr>
          <w:sz w:val="19"/>
          <w:szCs w:val="19"/>
        </w:rPr>
        <w:t xml:space="preserve">e vous </w:t>
      </w:r>
      <w:r w:rsidR="006323FC" w:rsidRPr="00757A76">
        <w:rPr>
          <w:sz w:val="19"/>
          <w:szCs w:val="19"/>
        </w:rPr>
        <w:t>prie</w:t>
      </w:r>
      <w:r w:rsidR="000846E1" w:rsidRPr="00757A76">
        <w:rPr>
          <w:sz w:val="19"/>
          <w:szCs w:val="19"/>
        </w:rPr>
        <w:t xml:space="preserve"> d</w:t>
      </w:r>
      <w:r w:rsidR="00DF1C9F" w:rsidRPr="00757A76">
        <w:rPr>
          <w:sz w:val="19"/>
          <w:szCs w:val="19"/>
        </w:rPr>
        <w:t>’</w:t>
      </w:r>
      <w:r w:rsidR="000846E1" w:rsidRPr="00757A76">
        <w:rPr>
          <w:sz w:val="19"/>
          <w:szCs w:val="19"/>
        </w:rPr>
        <w:t>int</w:t>
      </w:r>
      <w:r w:rsidR="006323FC" w:rsidRPr="00757A76">
        <w:rPr>
          <w:sz w:val="19"/>
          <w:szCs w:val="19"/>
        </w:rPr>
        <w:t>ervenir</w:t>
      </w:r>
      <w:r w:rsidR="000846E1" w:rsidRPr="00757A76">
        <w:rPr>
          <w:sz w:val="19"/>
          <w:szCs w:val="19"/>
        </w:rPr>
        <w:t xml:space="preserve"> auprès de vos interlocuteurs israéliens afin d</w:t>
      </w:r>
      <w:r w:rsidR="003C291E" w:rsidRPr="00757A76">
        <w:rPr>
          <w:sz w:val="19"/>
          <w:szCs w:val="19"/>
        </w:rPr>
        <w:t>e faire valoir les demandes suivantes</w:t>
      </w:r>
      <w:r w:rsidR="000846E1" w:rsidRPr="00757A76">
        <w:rPr>
          <w:sz w:val="19"/>
          <w:szCs w:val="19"/>
        </w:rPr>
        <w:t> :</w:t>
      </w:r>
    </w:p>
    <w:p w14:paraId="3E223EE5" w14:textId="233C0A21" w:rsidR="000846E1" w:rsidRPr="00757A76" w:rsidRDefault="002D6AA1" w:rsidP="00A83A58">
      <w:pPr>
        <w:pStyle w:val="Paragraphedeliste"/>
        <w:numPr>
          <w:ilvl w:val="0"/>
          <w:numId w:val="2"/>
        </w:numPr>
        <w:spacing w:after="120" w:line="240" w:lineRule="auto"/>
        <w:rPr>
          <w:b/>
          <w:bCs/>
          <w:sz w:val="19"/>
          <w:szCs w:val="19"/>
        </w:rPr>
      </w:pPr>
      <w:proofErr w:type="gramStart"/>
      <w:r w:rsidRPr="00757A76">
        <w:rPr>
          <w:b/>
          <w:bCs/>
          <w:sz w:val="19"/>
          <w:szCs w:val="19"/>
        </w:rPr>
        <w:t>l</w:t>
      </w:r>
      <w:r w:rsidR="000846E1" w:rsidRPr="00757A76">
        <w:rPr>
          <w:b/>
          <w:bCs/>
          <w:sz w:val="19"/>
          <w:szCs w:val="19"/>
        </w:rPr>
        <w:t>a</w:t>
      </w:r>
      <w:proofErr w:type="gramEnd"/>
      <w:r w:rsidR="000846E1" w:rsidRPr="00757A76">
        <w:rPr>
          <w:b/>
          <w:bCs/>
          <w:sz w:val="19"/>
          <w:szCs w:val="19"/>
        </w:rPr>
        <w:t xml:space="preserve"> libération immédiate</w:t>
      </w:r>
      <w:r w:rsidRPr="00757A76">
        <w:rPr>
          <w:b/>
          <w:bCs/>
          <w:sz w:val="19"/>
          <w:szCs w:val="19"/>
        </w:rPr>
        <w:t xml:space="preserve"> de Salah Hamouri ;</w:t>
      </w:r>
    </w:p>
    <w:p w14:paraId="13D7CDF2" w14:textId="68978CC3" w:rsidR="000A5F77" w:rsidRPr="00757A76" w:rsidRDefault="000A5F77" w:rsidP="00A83A58">
      <w:pPr>
        <w:pStyle w:val="Paragraphedeliste"/>
        <w:numPr>
          <w:ilvl w:val="0"/>
          <w:numId w:val="2"/>
        </w:numPr>
        <w:spacing w:after="120" w:line="240" w:lineRule="auto"/>
        <w:rPr>
          <w:b/>
          <w:bCs/>
          <w:sz w:val="19"/>
          <w:szCs w:val="19"/>
        </w:rPr>
      </w:pPr>
      <w:proofErr w:type="gramStart"/>
      <w:r w:rsidRPr="00757A76">
        <w:rPr>
          <w:b/>
          <w:bCs/>
          <w:sz w:val="19"/>
          <w:szCs w:val="19"/>
        </w:rPr>
        <w:t>subsidiairement</w:t>
      </w:r>
      <w:proofErr w:type="gramEnd"/>
      <w:r w:rsidRPr="00757A76">
        <w:rPr>
          <w:b/>
          <w:bCs/>
          <w:sz w:val="19"/>
          <w:szCs w:val="19"/>
        </w:rPr>
        <w:t>, son transfèrement vers la prison d</w:t>
      </w:r>
      <w:r w:rsidR="00DF1C9F" w:rsidRPr="00757A76">
        <w:rPr>
          <w:b/>
          <w:bCs/>
          <w:sz w:val="19"/>
          <w:szCs w:val="19"/>
        </w:rPr>
        <w:t>’</w:t>
      </w:r>
      <w:r w:rsidRPr="00757A76">
        <w:rPr>
          <w:b/>
          <w:bCs/>
          <w:sz w:val="19"/>
          <w:szCs w:val="19"/>
        </w:rPr>
        <w:t>Ofer ;</w:t>
      </w:r>
    </w:p>
    <w:p w14:paraId="09996C2D" w14:textId="3228C4B2" w:rsidR="003C291E" w:rsidRPr="00757A76" w:rsidRDefault="003C291E" w:rsidP="00A83A58">
      <w:pPr>
        <w:pStyle w:val="Paragraphedeliste"/>
        <w:numPr>
          <w:ilvl w:val="0"/>
          <w:numId w:val="2"/>
        </w:numPr>
        <w:spacing w:after="120" w:line="240" w:lineRule="auto"/>
        <w:rPr>
          <w:b/>
          <w:bCs/>
          <w:sz w:val="19"/>
          <w:szCs w:val="19"/>
        </w:rPr>
      </w:pPr>
      <w:proofErr w:type="gramStart"/>
      <w:r w:rsidRPr="00757A76">
        <w:rPr>
          <w:b/>
          <w:bCs/>
          <w:sz w:val="19"/>
          <w:szCs w:val="19"/>
        </w:rPr>
        <w:t>l</w:t>
      </w:r>
      <w:r w:rsidR="00DF1C9F" w:rsidRPr="00757A76">
        <w:rPr>
          <w:b/>
          <w:bCs/>
          <w:sz w:val="19"/>
          <w:szCs w:val="19"/>
        </w:rPr>
        <w:t>’</w:t>
      </w:r>
      <w:r w:rsidRPr="00757A76">
        <w:rPr>
          <w:b/>
          <w:bCs/>
          <w:sz w:val="19"/>
          <w:szCs w:val="19"/>
        </w:rPr>
        <w:t>annulation</w:t>
      </w:r>
      <w:proofErr w:type="gramEnd"/>
      <w:r w:rsidRPr="00757A76">
        <w:rPr>
          <w:b/>
          <w:bCs/>
          <w:sz w:val="19"/>
          <w:szCs w:val="19"/>
        </w:rPr>
        <w:t xml:space="preserve"> immédiate de la décision du 18 octobre 2021 portant sur la révocation de </w:t>
      </w:r>
      <w:r w:rsidR="004A36C7" w:rsidRPr="00757A76">
        <w:rPr>
          <w:b/>
          <w:bCs/>
          <w:sz w:val="19"/>
          <w:szCs w:val="19"/>
        </w:rPr>
        <w:t>l</w:t>
      </w:r>
      <w:r w:rsidRPr="00757A76">
        <w:rPr>
          <w:b/>
          <w:bCs/>
          <w:sz w:val="19"/>
          <w:szCs w:val="19"/>
        </w:rPr>
        <w:t xml:space="preserve">a résidence permanente </w:t>
      </w:r>
      <w:r w:rsidR="004A36C7" w:rsidRPr="00757A76">
        <w:rPr>
          <w:b/>
          <w:bCs/>
          <w:sz w:val="19"/>
          <w:szCs w:val="19"/>
        </w:rPr>
        <w:t xml:space="preserve">de Salah Hamouri  </w:t>
      </w:r>
      <w:r w:rsidRPr="00757A76">
        <w:rPr>
          <w:b/>
          <w:bCs/>
          <w:sz w:val="19"/>
          <w:szCs w:val="19"/>
        </w:rPr>
        <w:t>à Jérusalem</w:t>
      </w:r>
      <w:r w:rsidR="00F332AA" w:rsidRPr="00757A76">
        <w:rPr>
          <w:b/>
          <w:bCs/>
          <w:sz w:val="19"/>
          <w:szCs w:val="19"/>
        </w:rPr>
        <w:t> ;</w:t>
      </w:r>
    </w:p>
    <w:p w14:paraId="0447DE49" w14:textId="0CF619F6" w:rsidR="00F332AA" w:rsidRPr="00757A76" w:rsidRDefault="00F332AA" w:rsidP="00A83A58">
      <w:pPr>
        <w:pStyle w:val="Paragraphedeliste"/>
        <w:numPr>
          <w:ilvl w:val="0"/>
          <w:numId w:val="2"/>
        </w:numPr>
        <w:spacing w:after="120" w:line="240" w:lineRule="auto"/>
        <w:rPr>
          <w:b/>
          <w:bCs/>
          <w:sz w:val="19"/>
          <w:szCs w:val="19"/>
        </w:rPr>
      </w:pPr>
      <w:proofErr w:type="gramStart"/>
      <w:r w:rsidRPr="00757A76">
        <w:rPr>
          <w:b/>
          <w:bCs/>
          <w:sz w:val="19"/>
          <w:szCs w:val="19"/>
        </w:rPr>
        <w:t>la</w:t>
      </w:r>
      <w:proofErr w:type="gramEnd"/>
      <w:r w:rsidRPr="00757A76">
        <w:rPr>
          <w:b/>
          <w:bCs/>
          <w:sz w:val="19"/>
          <w:szCs w:val="19"/>
        </w:rPr>
        <w:t xml:space="preserve"> possibilité pour </w:t>
      </w:r>
      <w:r w:rsidR="004A36C7" w:rsidRPr="00757A76">
        <w:rPr>
          <w:b/>
          <w:bCs/>
          <w:sz w:val="19"/>
          <w:szCs w:val="19"/>
        </w:rPr>
        <w:t>l</w:t>
      </w:r>
      <w:r w:rsidR="00DF1C9F" w:rsidRPr="00757A76">
        <w:rPr>
          <w:b/>
          <w:bCs/>
          <w:sz w:val="19"/>
          <w:szCs w:val="19"/>
        </w:rPr>
        <w:t>’</w:t>
      </w:r>
      <w:r w:rsidRPr="00757A76">
        <w:rPr>
          <w:b/>
          <w:bCs/>
          <w:sz w:val="19"/>
          <w:szCs w:val="19"/>
        </w:rPr>
        <w:t>épouse</w:t>
      </w:r>
      <w:r w:rsidR="004A36C7" w:rsidRPr="00757A76">
        <w:rPr>
          <w:b/>
          <w:bCs/>
          <w:sz w:val="19"/>
          <w:szCs w:val="19"/>
        </w:rPr>
        <w:t xml:space="preserve"> de Salah Hamouri,</w:t>
      </w:r>
      <w:r w:rsidRPr="00757A76">
        <w:rPr>
          <w:b/>
          <w:bCs/>
          <w:sz w:val="19"/>
          <w:szCs w:val="19"/>
        </w:rPr>
        <w:t xml:space="preserve"> Elsa Lefort</w:t>
      </w:r>
      <w:r w:rsidR="004A36C7" w:rsidRPr="00757A76">
        <w:rPr>
          <w:b/>
          <w:bCs/>
          <w:sz w:val="19"/>
          <w:szCs w:val="19"/>
        </w:rPr>
        <w:t>,</w:t>
      </w:r>
      <w:r w:rsidRPr="00757A76">
        <w:rPr>
          <w:b/>
          <w:bCs/>
          <w:sz w:val="19"/>
          <w:szCs w:val="19"/>
        </w:rPr>
        <w:t xml:space="preserve"> </w:t>
      </w:r>
      <w:r w:rsidR="00553727" w:rsidRPr="00757A76">
        <w:rPr>
          <w:b/>
          <w:bCs/>
          <w:sz w:val="19"/>
          <w:szCs w:val="19"/>
        </w:rPr>
        <w:t>ainsi que</w:t>
      </w:r>
      <w:r w:rsidRPr="00757A76">
        <w:rPr>
          <w:b/>
          <w:bCs/>
          <w:sz w:val="19"/>
          <w:szCs w:val="19"/>
        </w:rPr>
        <w:t xml:space="preserve"> </w:t>
      </w:r>
      <w:r w:rsidR="00553727" w:rsidRPr="00757A76">
        <w:rPr>
          <w:b/>
          <w:bCs/>
          <w:sz w:val="19"/>
          <w:szCs w:val="19"/>
        </w:rPr>
        <w:t>ses</w:t>
      </w:r>
      <w:r w:rsidRPr="00757A76">
        <w:rPr>
          <w:b/>
          <w:bCs/>
          <w:sz w:val="19"/>
          <w:szCs w:val="19"/>
        </w:rPr>
        <w:t xml:space="preserve"> enfants</w:t>
      </w:r>
      <w:r w:rsidR="00553727" w:rsidRPr="00757A76">
        <w:rPr>
          <w:b/>
          <w:bCs/>
          <w:sz w:val="19"/>
          <w:szCs w:val="19"/>
        </w:rPr>
        <w:t>,</w:t>
      </w:r>
      <w:r w:rsidRPr="00757A76">
        <w:rPr>
          <w:b/>
          <w:bCs/>
          <w:sz w:val="19"/>
          <w:szCs w:val="19"/>
        </w:rPr>
        <w:t xml:space="preserve"> de se rendre en Israël et dans les territoires occupés palestiniens, sans entrave ni restriction.</w:t>
      </w:r>
    </w:p>
    <w:p w14:paraId="29B1573D" w14:textId="713E7A75" w:rsidR="009306BF" w:rsidRPr="00757A76" w:rsidRDefault="000846E1" w:rsidP="00A83A58">
      <w:pPr>
        <w:spacing w:after="120" w:line="240" w:lineRule="auto"/>
        <w:jc w:val="both"/>
        <w:rPr>
          <w:b/>
          <w:bCs/>
          <w:sz w:val="19"/>
          <w:szCs w:val="19"/>
        </w:rPr>
      </w:pPr>
      <w:r w:rsidRPr="00757A76">
        <w:rPr>
          <w:sz w:val="19"/>
          <w:szCs w:val="19"/>
        </w:rPr>
        <w:t>Je vous prie d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>agréer, Monsieur le Président de la République, l</w:t>
      </w:r>
      <w:r w:rsidR="00DF1C9F" w:rsidRPr="00757A76">
        <w:rPr>
          <w:sz w:val="19"/>
          <w:szCs w:val="19"/>
        </w:rPr>
        <w:t>’</w:t>
      </w:r>
      <w:r w:rsidRPr="00757A76">
        <w:rPr>
          <w:sz w:val="19"/>
          <w:szCs w:val="19"/>
        </w:rPr>
        <w:t xml:space="preserve">assurance de ma haute considération.  </w:t>
      </w:r>
    </w:p>
    <w:sectPr w:rsidR="009306BF" w:rsidRPr="00757A76" w:rsidSect="00757A76">
      <w:foot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28A8D" w14:textId="77777777" w:rsidR="00A83A58" w:rsidRDefault="00A83A58" w:rsidP="00A83A58">
      <w:pPr>
        <w:spacing w:after="0" w:line="240" w:lineRule="auto"/>
      </w:pPr>
      <w:r>
        <w:separator/>
      </w:r>
    </w:p>
  </w:endnote>
  <w:endnote w:type="continuationSeparator" w:id="0">
    <w:p w14:paraId="3F256C9A" w14:textId="77777777" w:rsidR="00A83A58" w:rsidRDefault="00A83A58" w:rsidP="00A8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576E" w14:textId="4299053B" w:rsidR="00A83A58" w:rsidRPr="00A83A58" w:rsidRDefault="00A83A58" w:rsidP="00A83A58">
    <w:pPr>
      <w:spacing w:after="0" w:line="240" w:lineRule="auto"/>
      <w:jc w:val="both"/>
      <w:rPr>
        <w:sz w:val="19"/>
        <w:szCs w:val="19"/>
      </w:rPr>
    </w:pPr>
    <w:r w:rsidRPr="00757A76">
      <w:rPr>
        <w:b/>
        <w:bCs/>
        <w:sz w:val="19"/>
        <w:szCs w:val="19"/>
      </w:rPr>
      <w:t>Copie </w:t>
    </w:r>
    <w:r w:rsidRPr="00757A76">
      <w:rPr>
        <w:sz w:val="19"/>
        <w:szCs w:val="19"/>
      </w:rPr>
      <w:t>: M. Frédéric Journès, Ambassadeur de France en Suisse, Schosshaldenstrasse 46, 3006 Berne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B152" w14:textId="77777777" w:rsidR="00A83A58" w:rsidRDefault="00A83A58" w:rsidP="00A83A58">
      <w:pPr>
        <w:spacing w:after="0" w:line="240" w:lineRule="auto"/>
      </w:pPr>
      <w:r>
        <w:separator/>
      </w:r>
    </w:p>
  </w:footnote>
  <w:footnote w:type="continuationSeparator" w:id="0">
    <w:p w14:paraId="4B5C152A" w14:textId="77777777" w:rsidR="00A83A58" w:rsidRDefault="00A83A58" w:rsidP="00A83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1F32"/>
    <w:multiLevelType w:val="hybridMultilevel"/>
    <w:tmpl w:val="F24E3C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102C9"/>
    <w:multiLevelType w:val="hybridMultilevel"/>
    <w:tmpl w:val="0706C2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999027">
    <w:abstractNumId w:val="1"/>
  </w:num>
  <w:num w:numId="2" w16cid:durableId="149410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E1"/>
    <w:rsid w:val="000846E1"/>
    <w:rsid w:val="000A5F77"/>
    <w:rsid w:val="000B7D80"/>
    <w:rsid w:val="00114172"/>
    <w:rsid w:val="00151214"/>
    <w:rsid w:val="00201EAB"/>
    <w:rsid w:val="002D6AA1"/>
    <w:rsid w:val="002F79FC"/>
    <w:rsid w:val="00392E54"/>
    <w:rsid w:val="00397B0C"/>
    <w:rsid w:val="003C291E"/>
    <w:rsid w:val="004A36C7"/>
    <w:rsid w:val="00553727"/>
    <w:rsid w:val="00594760"/>
    <w:rsid w:val="0059478E"/>
    <w:rsid w:val="005A0C7D"/>
    <w:rsid w:val="005B4E27"/>
    <w:rsid w:val="005D0298"/>
    <w:rsid w:val="006323FC"/>
    <w:rsid w:val="00750E1F"/>
    <w:rsid w:val="00757A76"/>
    <w:rsid w:val="007C03D0"/>
    <w:rsid w:val="00834F94"/>
    <w:rsid w:val="00891DE7"/>
    <w:rsid w:val="00892B51"/>
    <w:rsid w:val="008B069F"/>
    <w:rsid w:val="008C7A73"/>
    <w:rsid w:val="009306BF"/>
    <w:rsid w:val="0096319B"/>
    <w:rsid w:val="00A83A58"/>
    <w:rsid w:val="00B369F9"/>
    <w:rsid w:val="00B707A4"/>
    <w:rsid w:val="00B70820"/>
    <w:rsid w:val="00BB1557"/>
    <w:rsid w:val="00BC47B7"/>
    <w:rsid w:val="00BF10EC"/>
    <w:rsid w:val="00C80F59"/>
    <w:rsid w:val="00CB4D98"/>
    <w:rsid w:val="00CB5FA9"/>
    <w:rsid w:val="00D33A69"/>
    <w:rsid w:val="00D35754"/>
    <w:rsid w:val="00D72572"/>
    <w:rsid w:val="00DB74EC"/>
    <w:rsid w:val="00DD6536"/>
    <w:rsid w:val="00DF1C9F"/>
    <w:rsid w:val="00E244D8"/>
    <w:rsid w:val="00E35C4C"/>
    <w:rsid w:val="00E874E1"/>
    <w:rsid w:val="00EB188E"/>
    <w:rsid w:val="00F332AA"/>
    <w:rsid w:val="00F61FFF"/>
    <w:rsid w:val="00FC5AC0"/>
    <w:rsid w:val="00FF1EA2"/>
    <w:rsid w:val="2140B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15C8"/>
  <w15:chartTrackingRefBased/>
  <w15:docId w15:val="{BBEACD94-C920-4D86-B751-EF406032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1"/>
    <w:pPr>
      <w:spacing w:line="256" w:lineRule="auto"/>
    </w:pPr>
    <w:rPr>
      <w:rFonts w:asciiTheme="minorHAnsi" w:hAnsiTheme="minorHAns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46E1"/>
    <w:pPr>
      <w:ind w:left="720"/>
      <w:contextualSpacing/>
    </w:pPr>
  </w:style>
  <w:style w:type="paragraph" w:styleId="Rvision">
    <w:name w:val="Revision"/>
    <w:hidden/>
    <w:uiPriority w:val="99"/>
    <w:semiHidden/>
    <w:rsid w:val="00D35754"/>
    <w:pPr>
      <w:spacing w:after="0" w:line="240" w:lineRule="auto"/>
    </w:pPr>
    <w:rPr>
      <w:rFonts w:asciiTheme="minorHAnsi" w:hAnsiTheme="minorHAnsi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8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A58"/>
    <w:rPr>
      <w:rFonts w:asciiTheme="minorHAnsi" w:hAnsiTheme="minorHAns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83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A58"/>
    <w:rPr>
      <w:rFonts w:asciiTheme="minorHAnsi" w:hAnsiTheme="minorHAns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Cottier</dc:creator>
  <cp:keywords/>
  <dc:description/>
  <cp:lastModifiedBy>Etienne Cottier</cp:lastModifiedBy>
  <cp:revision>26</cp:revision>
  <cp:lastPrinted>2022-08-22T09:56:00Z</cp:lastPrinted>
  <dcterms:created xsi:type="dcterms:W3CDTF">2022-08-04T06:53:00Z</dcterms:created>
  <dcterms:modified xsi:type="dcterms:W3CDTF">2022-08-22T09:57:00Z</dcterms:modified>
</cp:coreProperties>
</file>