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5BF69" w14:textId="35923A20" w:rsidR="004B566E" w:rsidRPr="00FD367E" w:rsidRDefault="00E96DC6" w:rsidP="00895F5D">
      <w:pPr>
        <w:spacing w:before="0" w:after="100" w:line="240" w:lineRule="auto"/>
        <w:rPr>
          <w:sz w:val="21"/>
          <w:szCs w:val="21"/>
          <w:lang w:val="es-MX"/>
        </w:rPr>
      </w:pPr>
      <w:bookmarkStart w:id="0" w:name="_Hlk64464131"/>
      <w:r w:rsidRPr="00FD367E">
        <w:rPr>
          <w:rFonts w:eastAsia="Times New Roman" w:cstheme="minorHAnsi"/>
          <w:color w:val="000000" w:themeColor="text1"/>
          <w:sz w:val="21"/>
          <w:szCs w:val="21"/>
          <w:lang w:val="es-MX" w:eastAsia="fr-CH"/>
        </w:rPr>
        <mc:AlternateContent>
          <mc:Choice Requires="wps">
            <w:drawing>
              <wp:anchor distT="0" distB="0" distL="114300" distR="114300" simplePos="0" relativeHeight="251660800" behindDoc="0" locked="1" layoutInCell="1" allowOverlap="1" wp14:anchorId="54DEC4B8" wp14:editId="69760C70">
                <wp:simplePos x="0" y="0"/>
                <wp:positionH relativeFrom="page">
                  <wp:posOffset>4543425</wp:posOffset>
                </wp:positionH>
                <wp:positionV relativeFrom="page">
                  <wp:posOffset>754380</wp:posOffset>
                </wp:positionV>
                <wp:extent cx="2144395" cy="219075"/>
                <wp:effectExtent l="0" t="0" r="8255" b="952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439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EE584C" w14:textId="0CDD7680" w:rsidR="00E96DC6" w:rsidRPr="00D31319" w:rsidRDefault="004609EF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b/>
                                <w:bCs/>
                                <w:color w:val="000000" w:themeColor="text1"/>
                                <w:lang w:val="en-GB"/>
                              </w:rPr>
                            </w:pPr>
                            <w:r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……………………………………..</w:t>
                            </w:r>
                            <w:r w:rsidR="00D31319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 xml:space="preserve"> de </w:t>
                            </w:r>
                            <w:r w:rsidR="00E96DC6" w:rsidRPr="00D31319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DEC4B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57.75pt;margin-top:59.4pt;width:168.85pt;height:17.2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" stroked="f">
                <v:textbox inset="0,0,0,0">
                  <w:txbxContent>
                    <w:p w14:paraId="49EE584C" w14:textId="0CDD7680" w:rsidR="00E96DC6" w:rsidRPr="00D31319" w:rsidRDefault="004609EF" w:rsidP="00E96DC6">
                      <w:pPr>
                        <w:spacing w:before="0" w:line="245" w:lineRule="auto"/>
                        <w:rPr>
                          <w:rFonts w:eastAsia="Calibri"/>
                          <w:b/>
                          <w:bCs/>
                          <w:color w:val="000000" w:themeColor="text1"/>
                          <w:lang w:val="en-GB"/>
                        </w:rPr>
                      </w:pPr>
                      <w:r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……………………………………..</w:t>
                      </w:r>
                      <w:r w:rsidR="00D31319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 xml:space="preserve"> de </w:t>
                      </w:r>
                      <w:r w:rsidR="00E96DC6" w:rsidRPr="00D31319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2021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Pr="00FD367E">
        <w:rPr>
          <w:rFonts w:eastAsia="Times New Roman" w:cstheme="minorHAnsi"/>
          <w:color w:val="000000" w:themeColor="text1"/>
          <w:sz w:val="21"/>
          <w:szCs w:val="21"/>
          <w:lang w:val="es-MX" w:eastAsia="fr-CH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0A125A3B" wp14:editId="74F0BDA8">
                <wp:simplePos x="0" y="0"/>
                <wp:positionH relativeFrom="page">
                  <wp:posOffset>895350</wp:posOffset>
                </wp:positionH>
                <wp:positionV relativeFrom="page">
                  <wp:posOffset>737235</wp:posOffset>
                </wp:positionV>
                <wp:extent cx="2333625" cy="1236345"/>
                <wp:effectExtent l="0" t="0" r="9525" b="1905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236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009073" w14:textId="1BBF0709" w:rsidR="0035503D" w:rsidRPr="00023077" w:rsidRDefault="0035503D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023077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……………………………………………………</w:t>
                            </w:r>
                          </w:p>
                          <w:p w14:paraId="300CDBB3" w14:textId="38FC00F7" w:rsidR="0035503D" w:rsidRPr="00023077" w:rsidRDefault="0035503D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023077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……………………………………………………</w:t>
                            </w:r>
                          </w:p>
                          <w:p w14:paraId="36BDD242" w14:textId="24155346" w:rsidR="0035503D" w:rsidRPr="00023077" w:rsidRDefault="0035503D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023077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……………………………………………………</w:t>
                            </w:r>
                          </w:p>
                          <w:p w14:paraId="6128695D" w14:textId="1322CB54" w:rsidR="0035503D" w:rsidRPr="00023077" w:rsidRDefault="0035503D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023077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……………………………………………………</w:t>
                            </w:r>
                          </w:p>
                          <w:p w14:paraId="38DF082B" w14:textId="10CE5991" w:rsidR="0035503D" w:rsidRPr="00023077" w:rsidRDefault="0035503D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023077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……………………………………………………</w:t>
                            </w:r>
                          </w:p>
                          <w:p w14:paraId="574EDB34" w14:textId="457FBAB9" w:rsidR="0035503D" w:rsidRPr="00023077" w:rsidRDefault="0035503D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  <w:r w:rsidRPr="00023077"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  <w:t>……………………………………………………</w:t>
                            </w:r>
                          </w:p>
                          <w:p w14:paraId="1437E186" w14:textId="77777777" w:rsidR="0035503D" w:rsidRPr="00023077" w:rsidRDefault="0035503D" w:rsidP="00E96DC6">
                            <w:pPr>
                              <w:spacing w:before="0" w:line="245" w:lineRule="auto"/>
                              <w:rPr>
                                <w:rFonts w:eastAsia="Calibri"/>
                                <w:color w:val="000000" w:themeColor="text1"/>
                                <w:sz w:val="21"/>
                                <w:szCs w:val="21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25A3B" id="_x0000_s1027" type="#_x0000_t202" style="position:absolute;margin-left:70.5pt;margin-top:58.05pt;width:183.75pt;height:97.3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" stroked="f">
                <v:textbox inset="0,0,0,0">
                  <w:txbxContent>
                    <w:p w14:paraId="46009073" w14:textId="1BBF0709" w:rsidR="0035503D" w:rsidRPr="00023077" w:rsidRDefault="0035503D" w:rsidP="00E96DC6">
                      <w:pPr>
                        <w:spacing w:before="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  <w:r w:rsidRPr="00023077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……………………………………………………</w:t>
                      </w:r>
                    </w:p>
                    <w:p w14:paraId="300CDBB3" w14:textId="38FC00F7" w:rsidR="0035503D" w:rsidRPr="00023077" w:rsidRDefault="0035503D" w:rsidP="00E96DC6">
                      <w:pPr>
                        <w:spacing w:before="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  <w:r w:rsidRPr="00023077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……………………………………………………</w:t>
                      </w:r>
                    </w:p>
                    <w:p w14:paraId="36BDD242" w14:textId="24155346" w:rsidR="0035503D" w:rsidRPr="00023077" w:rsidRDefault="0035503D" w:rsidP="00E96DC6">
                      <w:pPr>
                        <w:spacing w:before="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  <w:r w:rsidRPr="00023077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……………………………………………………</w:t>
                      </w:r>
                    </w:p>
                    <w:p w14:paraId="6128695D" w14:textId="1322CB54" w:rsidR="0035503D" w:rsidRPr="00023077" w:rsidRDefault="0035503D" w:rsidP="00E96DC6">
                      <w:pPr>
                        <w:spacing w:before="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  <w:r w:rsidRPr="00023077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……………………………………………………</w:t>
                      </w:r>
                    </w:p>
                    <w:p w14:paraId="38DF082B" w14:textId="10CE5991" w:rsidR="0035503D" w:rsidRPr="00023077" w:rsidRDefault="0035503D" w:rsidP="00E96DC6">
                      <w:pPr>
                        <w:spacing w:before="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  <w:r w:rsidRPr="00023077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……………………………………………………</w:t>
                      </w:r>
                    </w:p>
                    <w:p w14:paraId="574EDB34" w14:textId="457FBAB9" w:rsidR="0035503D" w:rsidRPr="00023077" w:rsidRDefault="0035503D" w:rsidP="00E96DC6">
                      <w:pPr>
                        <w:spacing w:before="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  <w:r w:rsidRPr="00023077"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  <w:t>……………………………………………………</w:t>
                      </w:r>
                    </w:p>
                    <w:p w14:paraId="1437E186" w14:textId="77777777" w:rsidR="0035503D" w:rsidRPr="00023077" w:rsidRDefault="0035503D" w:rsidP="00E96DC6">
                      <w:pPr>
                        <w:spacing w:before="0" w:line="245" w:lineRule="auto"/>
                        <w:rPr>
                          <w:rFonts w:eastAsia="Calibri"/>
                          <w:color w:val="000000" w:themeColor="text1"/>
                          <w:sz w:val="21"/>
                          <w:szCs w:val="21"/>
                          <w:lang w:val="en-GB"/>
                        </w:rPr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0F926DC8" w14:textId="77777777" w:rsidR="004F634B" w:rsidRPr="00FD367E" w:rsidRDefault="004F634B" w:rsidP="00895F5D">
      <w:pPr>
        <w:spacing w:before="0" w:after="100" w:line="240" w:lineRule="auto"/>
        <w:ind w:left="5670"/>
        <w:rPr>
          <w:sz w:val="21"/>
          <w:szCs w:val="21"/>
          <w:lang w:val="es-MX"/>
        </w:rPr>
      </w:pPr>
    </w:p>
    <w:p w14:paraId="79B19818" w14:textId="2D24D38C" w:rsidR="004B566E" w:rsidRPr="00FD367E" w:rsidRDefault="004B566E" w:rsidP="00895F5D">
      <w:pPr>
        <w:spacing w:before="0" w:after="100" w:line="240" w:lineRule="auto"/>
        <w:ind w:left="5670"/>
        <w:rPr>
          <w:sz w:val="21"/>
          <w:szCs w:val="21"/>
          <w:lang w:val="es-MX"/>
        </w:rPr>
      </w:pPr>
    </w:p>
    <w:p w14:paraId="78D45B07" w14:textId="05B50C17" w:rsidR="004B566E" w:rsidRPr="00FD367E" w:rsidRDefault="004B566E" w:rsidP="00895F5D">
      <w:pPr>
        <w:spacing w:before="0" w:after="100" w:line="240" w:lineRule="auto"/>
        <w:ind w:left="5670"/>
        <w:rPr>
          <w:sz w:val="21"/>
          <w:szCs w:val="21"/>
          <w:lang w:val="es-MX"/>
        </w:rPr>
      </w:pPr>
    </w:p>
    <w:p w14:paraId="0D9D7B3E" w14:textId="49C0C2E3" w:rsidR="004B566E" w:rsidRPr="00FD367E" w:rsidRDefault="004B566E" w:rsidP="00895F5D">
      <w:pPr>
        <w:spacing w:before="0" w:after="100" w:line="240" w:lineRule="auto"/>
        <w:ind w:left="5670"/>
        <w:rPr>
          <w:sz w:val="21"/>
          <w:szCs w:val="21"/>
          <w:lang w:val="es-MX"/>
        </w:rPr>
      </w:pPr>
      <w:r w:rsidRPr="00FD367E">
        <w:rPr>
          <w:rFonts w:eastAsia="Times New Roman" w:cstheme="minorHAnsi"/>
          <w:color w:val="000000" w:themeColor="text1"/>
          <w:sz w:val="21"/>
          <w:szCs w:val="21"/>
          <w:lang w:val="es-MX" w:eastAsia="fr-CH"/>
        </w:rPr>
        <mc:AlternateContent>
          <mc:Choice Requires="wps">
            <w:drawing>
              <wp:anchor distT="0" distB="0" distL="114300" distR="114300" simplePos="0" relativeHeight="251654656" behindDoc="0" locked="1" layoutInCell="1" allowOverlap="1" wp14:anchorId="1958A950" wp14:editId="70015D95">
                <wp:simplePos x="0" y="0"/>
                <wp:positionH relativeFrom="page">
                  <wp:posOffset>4542155</wp:posOffset>
                </wp:positionH>
                <wp:positionV relativeFrom="page">
                  <wp:posOffset>1878330</wp:posOffset>
                </wp:positionV>
                <wp:extent cx="2588260" cy="1228725"/>
                <wp:effectExtent l="0" t="0" r="2540" b="95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826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90153E" w14:textId="77777777" w:rsidR="00D31319" w:rsidRPr="00D31319" w:rsidRDefault="00D31319" w:rsidP="00D31319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D31319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Lic</w:t>
                            </w:r>
                            <w:proofErr w:type="spellEnd"/>
                            <w:r w:rsidRPr="00D31319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. Andrés Manuel López Obrador</w:t>
                            </w:r>
                          </w:p>
                          <w:p w14:paraId="188BBDCC" w14:textId="77777777" w:rsidR="00D31319" w:rsidRPr="00FD367E" w:rsidRDefault="00D31319" w:rsidP="00D31319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Presidente</w:t>
                            </w:r>
                            <w:proofErr w:type="spellEnd"/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 xml:space="preserve"> de los </w:t>
                            </w:r>
                            <w:proofErr w:type="spellStart"/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Estados</w:t>
                            </w:r>
                            <w:proofErr w:type="spellEnd"/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 xml:space="preserve"> Unidos </w:t>
                            </w:r>
                            <w:proofErr w:type="spellStart"/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Mexicanos</w:t>
                            </w:r>
                            <w:proofErr w:type="spellEnd"/>
                          </w:p>
                          <w:p w14:paraId="43FCFF85" w14:textId="77777777" w:rsidR="00D31319" w:rsidRPr="00FD367E" w:rsidRDefault="00D31319" w:rsidP="00D31319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Palacio Nacional</w:t>
                            </w:r>
                          </w:p>
                          <w:p w14:paraId="5BE364EF" w14:textId="77777777" w:rsidR="00D31319" w:rsidRPr="00FD367E" w:rsidRDefault="00D31319" w:rsidP="00D31319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 xml:space="preserve">Plaza de la </w:t>
                            </w:r>
                            <w:proofErr w:type="spellStart"/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Constitución</w:t>
                            </w:r>
                            <w:proofErr w:type="spellEnd"/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 xml:space="preserve">, s/n </w:t>
                            </w:r>
                          </w:p>
                          <w:p w14:paraId="3DA419F0" w14:textId="77777777" w:rsidR="00D31319" w:rsidRPr="00FD367E" w:rsidRDefault="00D31319" w:rsidP="00D31319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Centro Cuauhtémoc</w:t>
                            </w:r>
                          </w:p>
                          <w:p w14:paraId="5B83E25B" w14:textId="77777777" w:rsidR="00D31319" w:rsidRPr="00D31319" w:rsidRDefault="00D31319" w:rsidP="00D31319">
                            <w:pPr>
                              <w:autoSpaceDE w:val="0"/>
                              <w:autoSpaceDN w:val="0"/>
                              <w:adjustRightInd w:val="0"/>
                              <w:spacing w:before="0" w:line="240" w:lineRule="auto"/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</w:pPr>
                            <w:r w:rsidRPr="00FD367E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06066 Ciudad de México</w:t>
                            </w:r>
                          </w:p>
                          <w:p w14:paraId="3412EB54" w14:textId="6D8F928D" w:rsidR="00E96DC6" w:rsidRPr="00FD367E" w:rsidRDefault="00D31319" w:rsidP="00D31319">
                            <w:pPr>
                              <w:spacing w:before="0" w:line="240" w:lineRule="auto"/>
                              <w:rPr>
                                <w:rFonts w:eastAsia="Calibri"/>
                                <w:bCs/>
                                <w:color w:val="000000" w:themeColor="text1"/>
                                <w:sz w:val="21"/>
                                <w:szCs w:val="21"/>
                                <w:lang w:val="es-MX"/>
                              </w:rPr>
                            </w:pPr>
                            <w:r w:rsidRPr="00D31319">
                              <w:rPr>
                                <w:rFonts w:cstheme="minorHAnsi"/>
                                <w:bCs/>
                                <w:sz w:val="21"/>
                                <w:szCs w:val="21"/>
                              </w:rPr>
                              <w:t>México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8A950" id="_x0000_s1028" type="#_x0000_t202" style="position:absolute;left:0;text-align:left;margin-left:357.65pt;margin-top:147.9pt;width:203.8pt;height:96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" stroked="f">
                <v:textbox inset="0,0,0,0">
                  <w:txbxContent>
                    <w:p w14:paraId="1E90153E" w14:textId="77777777" w:rsidR="00D31319" w:rsidRPr="00D31319" w:rsidRDefault="00D31319" w:rsidP="00D31319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D31319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Lic</w:t>
                      </w:r>
                      <w:proofErr w:type="spellEnd"/>
                      <w:r w:rsidRPr="00D31319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. Andrés Manuel López Obrador</w:t>
                      </w:r>
                    </w:p>
                    <w:p w14:paraId="188BBDCC" w14:textId="77777777" w:rsidR="00D31319" w:rsidRPr="00FD367E" w:rsidRDefault="00D31319" w:rsidP="00D31319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proofErr w:type="spellStart"/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Presidente</w:t>
                      </w:r>
                      <w:proofErr w:type="spellEnd"/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 xml:space="preserve"> de los </w:t>
                      </w:r>
                      <w:proofErr w:type="spellStart"/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Estados</w:t>
                      </w:r>
                      <w:proofErr w:type="spellEnd"/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 xml:space="preserve"> Unidos </w:t>
                      </w:r>
                      <w:proofErr w:type="spellStart"/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Mexicanos</w:t>
                      </w:r>
                      <w:proofErr w:type="spellEnd"/>
                    </w:p>
                    <w:p w14:paraId="43FCFF85" w14:textId="77777777" w:rsidR="00D31319" w:rsidRPr="00FD367E" w:rsidRDefault="00D31319" w:rsidP="00D31319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Palacio Nacional</w:t>
                      </w:r>
                    </w:p>
                    <w:p w14:paraId="5BE364EF" w14:textId="77777777" w:rsidR="00D31319" w:rsidRPr="00FD367E" w:rsidRDefault="00D31319" w:rsidP="00D31319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 xml:space="preserve">Plaza de la </w:t>
                      </w:r>
                      <w:proofErr w:type="spellStart"/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Constitución</w:t>
                      </w:r>
                      <w:proofErr w:type="spellEnd"/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 xml:space="preserve">, s/n </w:t>
                      </w:r>
                    </w:p>
                    <w:p w14:paraId="3DA419F0" w14:textId="77777777" w:rsidR="00D31319" w:rsidRPr="00FD367E" w:rsidRDefault="00D31319" w:rsidP="00D31319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Centro Cuauhtémoc</w:t>
                      </w:r>
                    </w:p>
                    <w:p w14:paraId="5B83E25B" w14:textId="77777777" w:rsidR="00D31319" w:rsidRPr="00D31319" w:rsidRDefault="00D31319" w:rsidP="00D31319">
                      <w:pPr>
                        <w:autoSpaceDE w:val="0"/>
                        <w:autoSpaceDN w:val="0"/>
                        <w:adjustRightInd w:val="0"/>
                        <w:spacing w:before="0" w:line="240" w:lineRule="auto"/>
                        <w:rPr>
                          <w:rFonts w:cstheme="minorHAnsi"/>
                          <w:bCs/>
                          <w:sz w:val="21"/>
                          <w:szCs w:val="21"/>
                        </w:rPr>
                      </w:pPr>
                      <w:r w:rsidRPr="00FD367E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06066 Ciudad de México</w:t>
                      </w:r>
                    </w:p>
                    <w:p w14:paraId="3412EB54" w14:textId="6D8F928D" w:rsidR="00E96DC6" w:rsidRPr="00FD367E" w:rsidRDefault="00D31319" w:rsidP="00D31319">
                      <w:pPr>
                        <w:spacing w:before="0" w:line="240" w:lineRule="auto"/>
                        <w:rPr>
                          <w:rFonts w:eastAsia="Calibri"/>
                          <w:bCs/>
                          <w:color w:val="000000" w:themeColor="text1"/>
                          <w:sz w:val="21"/>
                          <w:szCs w:val="21"/>
                          <w:lang w:val="es-MX"/>
                        </w:rPr>
                      </w:pPr>
                      <w:r w:rsidRPr="00D31319">
                        <w:rPr>
                          <w:rFonts w:cstheme="minorHAnsi"/>
                          <w:bCs/>
                          <w:sz w:val="21"/>
                          <w:szCs w:val="21"/>
                        </w:rPr>
                        <w:t>México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39D61283" w14:textId="6490F039" w:rsidR="0035503D" w:rsidRPr="00FD367E" w:rsidRDefault="0035503D" w:rsidP="00895F5D">
      <w:pPr>
        <w:spacing w:before="0" w:after="100" w:line="240" w:lineRule="auto"/>
        <w:rPr>
          <w:sz w:val="21"/>
          <w:szCs w:val="21"/>
          <w:lang w:val="es-MX"/>
        </w:rPr>
      </w:pPr>
    </w:p>
    <w:p w14:paraId="275CA33C" w14:textId="27EEF72F" w:rsidR="0035503D" w:rsidRPr="00FD367E" w:rsidRDefault="0035503D" w:rsidP="00895F5D">
      <w:pPr>
        <w:spacing w:before="0" w:after="100" w:line="240" w:lineRule="auto"/>
        <w:rPr>
          <w:sz w:val="21"/>
          <w:szCs w:val="21"/>
          <w:lang w:val="es-MX"/>
        </w:rPr>
      </w:pPr>
    </w:p>
    <w:p w14:paraId="158D9D5E" w14:textId="55874016" w:rsidR="0035503D" w:rsidRPr="00FD367E" w:rsidRDefault="0035503D" w:rsidP="004609EF">
      <w:pPr>
        <w:tabs>
          <w:tab w:val="left" w:pos="1626"/>
        </w:tabs>
        <w:spacing w:before="0" w:after="100" w:line="240" w:lineRule="auto"/>
        <w:rPr>
          <w:sz w:val="21"/>
          <w:szCs w:val="21"/>
          <w:lang w:val="es-MX"/>
        </w:rPr>
      </w:pPr>
    </w:p>
    <w:p w14:paraId="0D52CD52" w14:textId="3EA65FB6" w:rsidR="0035503D" w:rsidRPr="00FD367E" w:rsidRDefault="0035503D" w:rsidP="00895F5D">
      <w:pPr>
        <w:tabs>
          <w:tab w:val="left" w:pos="5700"/>
        </w:tabs>
        <w:spacing w:before="0" w:after="100" w:line="240" w:lineRule="auto"/>
        <w:rPr>
          <w:sz w:val="21"/>
          <w:szCs w:val="21"/>
          <w:lang w:val="es-MX"/>
        </w:rPr>
      </w:pPr>
    </w:p>
    <w:p w14:paraId="0FB2910D" w14:textId="50736195" w:rsidR="0035503D" w:rsidRPr="00FD367E" w:rsidRDefault="0035503D" w:rsidP="00895F5D">
      <w:pPr>
        <w:tabs>
          <w:tab w:val="left" w:pos="5700"/>
        </w:tabs>
        <w:spacing w:before="0" w:after="100" w:line="240" w:lineRule="auto"/>
        <w:rPr>
          <w:sz w:val="21"/>
          <w:szCs w:val="21"/>
          <w:lang w:val="es-MX"/>
        </w:rPr>
      </w:pPr>
    </w:p>
    <w:p w14:paraId="32217789" w14:textId="63962574" w:rsidR="00C1618D" w:rsidRPr="00FD367E" w:rsidRDefault="00C1618D" w:rsidP="00895F5D">
      <w:pPr>
        <w:spacing w:before="0" w:after="100" w:line="240" w:lineRule="auto"/>
        <w:rPr>
          <w:rFonts w:ascii="Calibri" w:hAnsi="Calibri" w:cs="Calibri"/>
          <w:sz w:val="21"/>
          <w:szCs w:val="21"/>
          <w:lang w:val="es-MX"/>
        </w:rPr>
      </w:pPr>
    </w:p>
    <w:p w14:paraId="7FCEC798" w14:textId="0998496C" w:rsidR="00D31319" w:rsidRPr="00FD367E" w:rsidRDefault="00023077" w:rsidP="00895F5D">
      <w:pPr>
        <w:autoSpaceDE w:val="0"/>
        <w:autoSpaceDN w:val="0"/>
        <w:adjustRightInd w:val="0"/>
        <w:spacing w:before="0" w:after="100" w:line="240" w:lineRule="auto"/>
        <w:jc w:val="both"/>
        <w:rPr>
          <w:rFonts w:cstheme="minorHAnsi"/>
          <w:sz w:val="21"/>
          <w:szCs w:val="21"/>
          <w:lang w:val="es-MX"/>
        </w:rPr>
      </w:pPr>
      <w:r>
        <w:rPr>
          <w:rFonts w:cstheme="minorHAnsi"/>
          <w:sz w:val="21"/>
          <w:szCs w:val="21"/>
          <w:lang w:val="es-MX"/>
        </w:rPr>
        <w:br/>
      </w:r>
      <w:r>
        <w:rPr>
          <w:rFonts w:cstheme="minorHAnsi"/>
          <w:sz w:val="21"/>
          <w:szCs w:val="21"/>
          <w:lang w:val="es-MX"/>
        </w:rPr>
        <w:br/>
      </w:r>
      <w:r w:rsidR="00895F5D">
        <w:rPr>
          <w:rFonts w:cstheme="minorHAnsi"/>
          <w:sz w:val="21"/>
          <w:szCs w:val="21"/>
          <w:lang w:val="es-MX"/>
        </w:rPr>
        <w:br/>
      </w:r>
      <w:r w:rsidR="00D31319" w:rsidRPr="00FD367E">
        <w:rPr>
          <w:rFonts w:cstheme="minorHAnsi"/>
          <w:sz w:val="21"/>
          <w:szCs w:val="21"/>
          <w:lang w:val="es-MX"/>
        </w:rPr>
        <w:t xml:space="preserve">Señor </w:t>
      </w:r>
      <w:proofErr w:type="gramStart"/>
      <w:r w:rsidR="00D31319" w:rsidRPr="00FD367E">
        <w:rPr>
          <w:rFonts w:cstheme="minorHAnsi"/>
          <w:sz w:val="21"/>
          <w:szCs w:val="21"/>
          <w:lang w:val="es-MX"/>
        </w:rPr>
        <w:t>Presidente</w:t>
      </w:r>
      <w:proofErr w:type="gramEnd"/>
      <w:r w:rsidR="00D31319" w:rsidRPr="00FD367E">
        <w:rPr>
          <w:rFonts w:cstheme="minorHAnsi"/>
          <w:sz w:val="21"/>
          <w:szCs w:val="21"/>
          <w:lang w:val="es-MX"/>
        </w:rPr>
        <w:t>:</w:t>
      </w:r>
    </w:p>
    <w:p w14:paraId="51F16B8E" w14:textId="77777777" w:rsidR="00FD367E" w:rsidRDefault="0090739E" w:rsidP="00895F5D">
      <w:pPr>
        <w:spacing w:before="0" w:after="100" w:line="240" w:lineRule="auto"/>
        <w:jc w:val="both"/>
        <w:rPr>
          <w:rStyle w:val="markedcontent"/>
          <w:rFonts w:cstheme="minorHAnsi"/>
          <w:sz w:val="21"/>
          <w:szCs w:val="21"/>
          <w:lang w:val="es-MX"/>
        </w:rPr>
      </w:pPr>
      <w:r w:rsidRPr="00FD367E">
        <w:rPr>
          <w:rFonts w:ascii="Calibri" w:hAnsi="Calibri" w:cs="Calibri"/>
          <w:sz w:val="21"/>
          <w:szCs w:val="21"/>
          <w:lang w:val="es-MX"/>
        </w:rPr>
        <w:t xml:space="preserve">Como integrante/simpatizante de ACAT-Suiza, la Acción de los Cristianos para la Abolición de la Tortura, deseo expresar mi profunda preocupación por </w:t>
      </w:r>
      <w:r w:rsidRPr="00FD367E">
        <w:rPr>
          <w:rStyle w:val="markedcontent"/>
          <w:rFonts w:cstheme="minorHAnsi"/>
          <w:sz w:val="21"/>
          <w:szCs w:val="21"/>
          <w:lang w:val="es-MX"/>
        </w:rPr>
        <w:t>e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l señor </w:t>
      </w:r>
    </w:p>
    <w:p w14:paraId="6FC41DF5" w14:textId="51BE2395" w:rsidR="00FD367E" w:rsidRDefault="00D31319" w:rsidP="00895F5D">
      <w:pPr>
        <w:spacing w:before="0" w:after="100" w:line="240" w:lineRule="auto"/>
        <w:jc w:val="center"/>
        <w:rPr>
          <w:rStyle w:val="markedcontent"/>
          <w:rFonts w:cstheme="minorHAnsi"/>
          <w:sz w:val="21"/>
          <w:szCs w:val="21"/>
          <w:lang w:val="es-MX"/>
        </w:rPr>
      </w:pPr>
      <w:r w:rsidRPr="00FD367E">
        <w:rPr>
          <w:rStyle w:val="markedcontent"/>
          <w:rFonts w:cstheme="minorHAnsi"/>
          <w:b/>
          <w:sz w:val="21"/>
          <w:szCs w:val="21"/>
          <w:lang w:val="es-MX"/>
        </w:rPr>
        <w:t xml:space="preserve">Pablo López </w:t>
      </w:r>
      <w:proofErr w:type="spellStart"/>
      <w:r w:rsidRPr="00FD367E">
        <w:rPr>
          <w:rStyle w:val="markedcontent"/>
          <w:rFonts w:cstheme="minorHAnsi"/>
          <w:b/>
          <w:sz w:val="21"/>
          <w:szCs w:val="21"/>
          <w:lang w:val="es-MX"/>
        </w:rPr>
        <w:t>Alavez</w:t>
      </w:r>
      <w:proofErr w:type="spellEnd"/>
      <w:r w:rsidRPr="00FD367E">
        <w:rPr>
          <w:rStyle w:val="markedcontent"/>
          <w:rFonts w:cstheme="minorHAnsi"/>
          <w:sz w:val="21"/>
          <w:szCs w:val="21"/>
          <w:lang w:val="es-MX"/>
        </w:rPr>
        <w:t>,</w:t>
      </w:r>
    </w:p>
    <w:p w14:paraId="77AF364E" w14:textId="35B805D2" w:rsidR="0090739E" w:rsidRPr="00FD367E" w:rsidRDefault="00D31319" w:rsidP="00895F5D">
      <w:pPr>
        <w:spacing w:before="0" w:after="100" w:line="240" w:lineRule="auto"/>
        <w:jc w:val="both"/>
        <w:rPr>
          <w:rStyle w:val="markedcontent"/>
          <w:rFonts w:cstheme="minorHAnsi"/>
          <w:sz w:val="21"/>
          <w:szCs w:val="21"/>
          <w:lang w:val="es-MX"/>
        </w:rPr>
      </w:pPr>
      <w:r w:rsidRPr="00FD367E">
        <w:rPr>
          <w:rStyle w:val="markedcontent"/>
          <w:rFonts w:cstheme="minorHAnsi"/>
          <w:sz w:val="21"/>
          <w:szCs w:val="21"/>
          <w:lang w:val="es-MX"/>
        </w:rPr>
        <w:t xml:space="preserve">indígena zapoteca de la comunidad de San Isidro </w:t>
      </w:r>
      <w:proofErr w:type="spellStart"/>
      <w:r w:rsidRPr="00FD367E">
        <w:rPr>
          <w:rStyle w:val="markedcontent"/>
          <w:rFonts w:cstheme="minorHAnsi"/>
          <w:sz w:val="21"/>
          <w:szCs w:val="21"/>
          <w:lang w:val="es-MX"/>
        </w:rPr>
        <w:t>Aloápam</w:t>
      </w:r>
      <w:proofErr w:type="spellEnd"/>
      <w:r w:rsidR="0090739E" w:rsidRPr="00FD367E">
        <w:rPr>
          <w:rStyle w:val="markedcontent"/>
          <w:rFonts w:cstheme="minorHAnsi"/>
          <w:sz w:val="21"/>
          <w:szCs w:val="21"/>
          <w:lang w:val="es-MX"/>
        </w:rPr>
        <w:t>,</w:t>
      </w:r>
      <w:r w:rsidRPr="00FD367E">
        <w:rPr>
          <w:rStyle w:val="markedcontent"/>
          <w:rFonts w:cstheme="minorHAnsi"/>
          <w:sz w:val="21"/>
          <w:szCs w:val="21"/>
          <w:lang w:val="es-MX"/>
        </w:rPr>
        <w:t xml:space="preserve"> Sierra Norte de Ixtlán</w:t>
      </w:r>
      <w:r w:rsidR="0090739E" w:rsidRPr="00FD367E">
        <w:rPr>
          <w:rStyle w:val="markedcontent"/>
          <w:rFonts w:cstheme="minorHAnsi"/>
          <w:sz w:val="21"/>
          <w:szCs w:val="21"/>
          <w:lang w:val="es-MX"/>
        </w:rPr>
        <w:t xml:space="preserve">. </w:t>
      </w:r>
    </w:p>
    <w:p w14:paraId="6B555428" w14:textId="0EC5E2F3" w:rsidR="00D31319" w:rsidRPr="00311C55" w:rsidRDefault="0090739E" w:rsidP="00895F5D">
      <w:pPr>
        <w:spacing w:before="0" w:after="100" w:line="240" w:lineRule="auto"/>
        <w:jc w:val="both"/>
        <w:rPr>
          <w:rStyle w:val="markedcontent"/>
          <w:rFonts w:cstheme="minorHAnsi"/>
          <w:sz w:val="21"/>
          <w:szCs w:val="21"/>
          <w:lang w:val="es-MX"/>
        </w:rPr>
      </w:pPr>
      <w:r w:rsidRPr="00FD367E">
        <w:rPr>
          <w:rStyle w:val="markedcontent"/>
          <w:rFonts w:cstheme="minorHAnsi"/>
          <w:sz w:val="21"/>
          <w:szCs w:val="21"/>
          <w:lang w:val="es-MX"/>
        </w:rPr>
        <w:t xml:space="preserve">Este 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defensor de</w:t>
      </w:r>
      <w:r w:rsidR="00123E79">
        <w:rPr>
          <w:rStyle w:val="markedcontent"/>
          <w:rFonts w:cstheme="minorHAnsi"/>
          <w:sz w:val="21"/>
          <w:szCs w:val="21"/>
          <w:lang w:val="es-MX"/>
        </w:rPr>
        <w:t xml:space="preserve"> derechos ambientales</w:t>
      </w:r>
      <w:r w:rsidR="00F94D9A">
        <w:rPr>
          <w:rStyle w:val="markedcontent"/>
          <w:rFonts w:cstheme="minorHAnsi"/>
          <w:sz w:val="21"/>
          <w:szCs w:val="21"/>
          <w:lang w:val="es-MX"/>
        </w:rPr>
        <w:t xml:space="preserve"> 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lleva ya once años y </w:t>
      </w:r>
      <w:r w:rsidR="00F94D9A">
        <w:rPr>
          <w:rStyle w:val="markedcontent"/>
          <w:rFonts w:cstheme="minorHAnsi"/>
          <w:sz w:val="21"/>
          <w:szCs w:val="21"/>
          <w:lang w:val="es-MX"/>
        </w:rPr>
        <w:t>tres</w:t>
      </w:r>
      <w:r w:rsidR="00F94D9A" w:rsidRPr="00FD367E">
        <w:rPr>
          <w:rStyle w:val="markedcontent"/>
          <w:rFonts w:cstheme="minorHAnsi"/>
          <w:sz w:val="21"/>
          <w:szCs w:val="21"/>
          <w:lang w:val="es-MX"/>
        </w:rPr>
        <w:t xml:space="preserve"> </w:t>
      </w:r>
      <w:proofErr w:type="gramStart"/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meses encarcelado</w:t>
      </w:r>
      <w:proofErr w:type="gramEnd"/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 en el penal de Etla, Oaxaca</w:t>
      </w:r>
      <w:r w:rsidR="00FD367E">
        <w:rPr>
          <w:rStyle w:val="markedcontent"/>
          <w:rFonts w:cstheme="minorHAnsi"/>
          <w:sz w:val="21"/>
          <w:szCs w:val="21"/>
          <w:lang w:val="es-MX"/>
        </w:rPr>
        <w:t>, y e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so a pesar de las irregularidades reportadas en el proceso.</w:t>
      </w:r>
      <w:r w:rsidR="00D73DAF">
        <w:rPr>
          <w:rStyle w:val="markedcontent"/>
          <w:rFonts w:cstheme="minorHAnsi"/>
          <w:sz w:val="21"/>
          <w:szCs w:val="21"/>
          <w:lang w:val="es-MX"/>
        </w:rPr>
        <w:t xml:space="preserve"> </w:t>
      </w:r>
      <w:r w:rsidR="00FD367E" w:rsidRPr="00FD367E">
        <w:rPr>
          <w:rStyle w:val="markedcontent"/>
          <w:rFonts w:cstheme="minorHAnsi"/>
          <w:sz w:val="21"/>
          <w:szCs w:val="21"/>
          <w:lang w:val="es-MX"/>
        </w:rPr>
        <w:t xml:space="preserve">Pablo López </w:t>
      </w:r>
      <w:proofErr w:type="spellStart"/>
      <w:r w:rsidR="00FD367E" w:rsidRPr="00FD367E">
        <w:rPr>
          <w:rStyle w:val="markedcontent"/>
          <w:rFonts w:cstheme="minorHAnsi"/>
          <w:sz w:val="21"/>
          <w:szCs w:val="21"/>
          <w:lang w:val="es-MX"/>
        </w:rPr>
        <w:t>Alavez</w:t>
      </w:r>
      <w:proofErr w:type="spellEnd"/>
      <w:r w:rsidR="00FD367E" w:rsidRPr="00FD367E">
        <w:rPr>
          <w:rStyle w:val="markedcontent"/>
          <w:rFonts w:cstheme="minorHAnsi"/>
          <w:sz w:val="21"/>
          <w:szCs w:val="21"/>
          <w:lang w:val="es-MX"/>
        </w:rPr>
        <w:t xml:space="preserve"> 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fue secuestrado </w:t>
      </w:r>
      <w:r w:rsidR="00FD367E">
        <w:rPr>
          <w:rStyle w:val="markedcontent"/>
          <w:rFonts w:cstheme="minorHAnsi"/>
          <w:sz w:val="21"/>
          <w:szCs w:val="21"/>
          <w:lang w:val="es-MX"/>
        </w:rPr>
        <w:t xml:space="preserve">por </w:t>
      </w:r>
      <w:r w:rsidR="00FD367E" w:rsidRPr="00FD367E">
        <w:rPr>
          <w:rStyle w:val="markedcontent"/>
          <w:rFonts w:cstheme="minorHAnsi"/>
          <w:sz w:val="21"/>
          <w:szCs w:val="21"/>
          <w:lang w:val="es-MX"/>
        </w:rPr>
        <w:t xml:space="preserve">un grupo de encapuchados 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el 15 de agosto de 2010</w:t>
      </w:r>
      <w:r w:rsidR="00FD367E">
        <w:rPr>
          <w:rStyle w:val="markedcontent"/>
          <w:rFonts w:cstheme="minorHAnsi"/>
          <w:sz w:val="21"/>
          <w:szCs w:val="21"/>
          <w:lang w:val="es-MX"/>
        </w:rPr>
        <w:t>. E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l día 17</w:t>
      </w:r>
      <w:r w:rsidR="00FD367E">
        <w:rPr>
          <w:rStyle w:val="markedcontent"/>
          <w:rFonts w:cstheme="minorHAnsi"/>
          <w:sz w:val="21"/>
          <w:szCs w:val="21"/>
          <w:lang w:val="es-MX"/>
        </w:rPr>
        <w:t>,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 la Agencia Estatal de Investigación informó que </w:t>
      </w:r>
      <w:r w:rsidR="00FD367E">
        <w:rPr>
          <w:rStyle w:val="markedcontent"/>
          <w:rFonts w:cstheme="minorHAnsi"/>
          <w:sz w:val="21"/>
          <w:szCs w:val="21"/>
          <w:lang w:val="es-MX"/>
        </w:rPr>
        <w:t>se le imputaban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 dos asesinatos y </w:t>
      </w:r>
      <w:r w:rsidR="00FD367E">
        <w:rPr>
          <w:rStyle w:val="markedcontent"/>
          <w:rFonts w:cstheme="minorHAnsi"/>
          <w:sz w:val="21"/>
          <w:szCs w:val="21"/>
          <w:lang w:val="es-MX"/>
        </w:rPr>
        <w:t xml:space="preserve">ocho tentativas de asesinato 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en el año 2007. Se presentó una queja por falta de hechos que justificasen la prisión preventiva dispuesta por la juez de Etla</w:t>
      </w:r>
      <w:r w:rsidR="004B0D0B">
        <w:rPr>
          <w:rStyle w:val="markedcontent"/>
          <w:rFonts w:cstheme="minorHAnsi"/>
          <w:sz w:val="21"/>
          <w:szCs w:val="21"/>
          <w:lang w:val="es-MX"/>
        </w:rPr>
        <w:t>,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 y el juez federal dispuso que se argumentara jurídicamente la medida. Pero </w:t>
      </w:r>
      <w:r w:rsidR="00FD367E" w:rsidRPr="00FD367E">
        <w:rPr>
          <w:rStyle w:val="markedcontent"/>
          <w:rFonts w:cstheme="minorHAnsi"/>
          <w:sz w:val="21"/>
          <w:szCs w:val="21"/>
          <w:lang w:val="es-MX"/>
        </w:rPr>
        <w:t xml:space="preserve">Pablo López </w:t>
      </w:r>
      <w:proofErr w:type="spellStart"/>
      <w:r w:rsidR="00FD367E" w:rsidRPr="00FD367E">
        <w:rPr>
          <w:rStyle w:val="markedcontent"/>
          <w:rFonts w:cstheme="minorHAnsi"/>
          <w:sz w:val="21"/>
          <w:szCs w:val="21"/>
          <w:lang w:val="es-MX"/>
        </w:rPr>
        <w:t>Alavez</w:t>
      </w:r>
      <w:proofErr w:type="spellEnd"/>
      <w:r w:rsidR="00FD367E" w:rsidRPr="00FD367E">
        <w:rPr>
          <w:rStyle w:val="markedcontent"/>
          <w:rFonts w:cstheme="minorHAnsi"/>
          <w:sz w:val="21"/>
          <w:szCs w:val="21"/>
          <w:lang w:val="es-MX"/>
        </w:rPr>
        <w:t xml:space="preserve"> 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sigue en prisión</w:t>
      </w:r>
      <w:r w:rsidR="00FD367E">
        <w:rPr>
          <w:rStyle w:val="markedcontent"/>
          <w:rFonts w:cstheme="minorHAnsi"/>
          <w:sz w:val="21"/>
          <w:szCs w:val="21"/>
          <w:lang w:val="es-MX"/>
        </w:rPr>
        <w:t>, a pesar de intervenciones y recomendaciones de parte de l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a Comisión para la Defensa de Derechos Humanos de Oaxaca</w:t>
      </w:r>
      <w:r w:rsidR="00C96FB8">
        <w:rPr>
          <w:rStyle w:val="markedcontent"/>
          <w:rFonts w:cstheme="minorHAnsi"/>
          <w:sz w:val="21"/>
          <w:szCs w:val="21"/>
          <w:lang w:val="es-MX"/>
        </w:rPr>
        <w:t xml:space="preserve"> y</w:t>
      </w:r>
      <w:r w:rsidR="00FD367E">
        <w:rPr>
          <w:rStyle w:val="markedcontent"/>
          <w:rFonts w:cstheme="minorHAnsi"/>
          <w:sz w:val="21"/>
          <w:szCs w:val="21"/>
          <w:lang w:val="es-MX"/>
        </w:rPr>
        <w:t xml:space="preserve"> d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>el Consejo Indígena Popular de Oaxaca Ricardo Flores Magón (CIPO-RFM)</w:t>
      </w:r>
      <w:r w:rsidR="00C97B5B">
        <w:rPr>
          <w:rStyle w:val="markedcontent"/>
          <w:rFonts w:cstheme="minorHAnsi"/>
          <w:sz w:val="21"/>
          <w:szCs w:val="21"/>
          <w:lang w:val="es-MX"/>
        </w:rPr>
        <w:t xml:space="preserve">. </w:t>
      </w:r>
      <w:r w:rsidR="00C97B5B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>E</w:t>
      </w:r>
      <w:r w:rsidR="00FD367E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>n el</w:t>
      </w:r>
      <w:r w:rsidR="00D31319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2017, el Grupo de Trabajo sobre Detención Arbitraria del Comité de Derechos Humanos de</w:t>
      </w:r>
      <w:r w:rsidR="00FD367E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</w:t>
      </w:r>
      <w:r w:rsidR="00D31319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>la Organización de las Naciones Unidas</w:t>
      </w:r>
      <w:r w:rsidR="00FD367E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</w:t>
      </w:r>
      <w:r w:rsidR="00D31319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>declaró arbitraria la detención</w:t>
      </w:r>
      <w:r w:rsidR="00311C55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de </w:t>
      </w:r>
      <w:r w:rsidR="00311C55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Pablo López </w:t>
      </w:r>
      <w:proofErr w:type="spellStart"/>
      <w:r w:rsidR="00311C55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>Alavez</w:t>
      </w:r>
      <w:proofErr w:type="spellEnd"/>
      <w:r w:rsidR="00D31319" w:rsidRPr="00D73DA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, mediante la opinión 23/2017, por contravenir los artículos 19, 20 y 21 de la Declaración Universal de Derechos Humanos, así como los artículos 14, 19, 21, 22 y 25 del Pacto Internacional de Derechos Civiles y Políticos. </w:t>
      </w:r>
      <w:r w:rsidR="00D31319" w:rsidRPr="00FD367E">
        <w:rPr>
          <w:rStyle w:val="markedcontent"/>
          <w:rFonts w:cstheme="minorHAnsi"/>
          <w:sz w:val="21"/>
          <w:szCs w:val="21"/>
          <w:lang w:val="es-MX"/>
        </w:rPr>
        <w:t xml:space="preserve">El Grupo de Trabajo consideró que </w:t>
      </w:r>
      <w:r w:rsidR="00D73DAF">
        <w:rPr>
          <w:rFonts w:cstheme="minorHAnsi"/>
          <w:sz w:val="21"/>
          <w:szCs w:val="21"/>
          <w:lang w:val="es-MX"/>
        </w:rPr>
        <w:t>“</w:t>
      </w:r>
      <w:r w:rsidR="00D31319" w:rsidRPr="00FD367E">
        <w:rPr>
          <w:rStyle w:val="markedcontent"/>
          <w:rFonts w:cstheme="minorHAnsi"/>
          <w:i/>
          <w:sz w:val="21"/>
          <w:szCs w:val="21"/>
          <w:lang w:val="es-MX"/>
        </w:rPr>
        <w:t xml:space="preserve">el </w:t>
      </w:r>
      <w:r w:rsidR="00D31319" w:rsidRPr="00311C55">
        <w:rPr>
          <w:rStyle w:val="markedcontent"/>
          <w:rFonts w:cstheme="minorHAnsi"/>
          <w:i/>
          <w:sz w:val="21"/>
          <w:szCs w:val="21"/>
          <w:lang w:val="es-MX"/>
        </w:rPr>
        <w:t xml:space="preserve">verdadero motivo de la detención y enjuiciamiento del Sr. Pablo López </w:t>
      </w:r>
      <w:proofErr w:type="spellStart"/>
      <w:r w:rsidR="00D31319" w:rsidRPr="00311C55">
        <w:rPr>
          <w:rStyle w:val="markedcontent"/>
          <w:rFonts w:cstheme="minorHAnsi"/>
          <w:i/>
          <w:sz w:val="21"/>
          <w:szCs w:val="21"/>
          <w:lang w:val="es-MX"/>
        </w:rPr>
        <w:t>Alavez</w:t>
      </w:r>
      <w:proofErr w:type="spellEnd"/>
      <w:r w:rsidR="00D31319" w:rsidRPr="00311C55">
        <w:rPr>
          <w:rStyle w:val="markedcontent"/>
          <w:rFonts w:cstheme="minorHAnsi"/>
          <w:i/>
          <w:sz w:val="21"/>
          <w:szCs w:val="21"/>
          <w:lang w:val="es-MX"/>
        </w:rPr>
        <w:t xml:space="preserve"> es su actividad como defensor de los derechos humanos de su comunidad, en materia de derechos ambientales. Esto viola su libertad de expresión y el derecho a participar en los asuntos públicos</w:t>
      </w:r>
      <w:r w:rsidR="00D73DAF">
        <w:rPr>
          <w:rFonts w:cstheme="minorHAnsi"/>
          <w:sz w:val="21"/>
          <w:szCs w:val="21"/>
          <w:lang w:val="es-MX"/>
        </w:rPr>
        <w:t>”</w:t>
      </w:r>
      <w:r w:rsidR="00D31319" w:rsidRPr="00311C55">
        <w:rPr>
          <w:rStyle w:val="markedcontent"/>
          <w:rFonts w:cstheme="minorHAnsi"/>
          <w:sz w:val="21"/>
          <w:szCs w:val="21"/>
          <w:lang w:val="es-MX"/>
        </w:rPr>
        <w:t>.</w:t>
      </w:r>
    </w:p>
    <w:p w14:paraId="62823868" w14:textId="745447DA" w:rsidR="00C97B5B" w:rsidRPr="004B0D0B" w:rsidRDefault="00D31319" w:rsidP="00895F5D">
      <w:pPr>
        <w:spacing w:before="0" w:after="100" w:line="240" w:lineRule="auto"/>
        <w:jc w:val="both"/>
        <w:rPr>
          <w:rStyle w:val="markedcontent"/>
          <w:rFonts w:cstheme="minorHAnsi"/>
          <w:sz w:val="21"/>
          <w:szCs w:val="21"/>
          <w:lang w:val="es-MX"/>
        </w:rPr>
      </w:pPr>
      <w:r w:rsidRPr="004B0D0B">
        <w:rPr>
          <w:rStyle w:val="markedcontent"/>
          <w:rFonts w:cstheme="minorHAnsi"/>
          <w:sz w:val="21"/>
          <w:szCs w:val="21"/>
          <w:lang w:val="es-MX"/>
        </w:rPr>
        <w:t xml:space="preserve">A la vista de todo lo que se ha indicado y de que no ha aparecido ninguna prueba de la culpabilidad del señor Pablo López </w:t>
      </w:r>
      <w:proofErr w:type="spellStart"/>
      <w:r w:rsidRPr="004B0D0B">
        <w:rPr>
          <w:rStyle w:val="markedcontent"/>
          <w:rFonts w:cstheme="minorHAnsi"/>
          <w:sz w:val="21"/>
          <w:szCs w:val="21"/>
          <w:lang w:val="es-MX"/>
        </w:rPr>
        <w:t>Alavez</w:t>
      </w:r>
      <w:proofErr w:type="spellEnd"/>
      <w:r w:rsidRPr="004B0D0B">
        <w:rPr>
          <w:rStyle w:val="markedcontent"/>
          <w:rFonts w:cstheme="minorHAnsi"/>
          <w:sz w:val="21"/>
          <w:szCs w:val="21"/>
          <w:lang w:val="es-MX"/>
        </w:rPr>
        <w:t>, le rogamo</w:t>
      </w:r>
      <w:r w:rsidR="00311C55" w:rsidRPr="004B0D0B">
        <w:rPr>
          <w:rStyle w:val="markedcontent"/>
          <w:rFonts w:cstheme="minorHAnsi"/>
          <w:sz w:val="21"/>
          <w:szCs w:val="21"/>
          <w:lang w:val="es-MX"/>
        </w:rPr>
        <w:t>s, Señor</w:t>
      </w:r>
      <w:r w:rsidRPr="004B0D0B">
        <w:rPr>
          <w:rStyle w:val="markedcontent"/>
          <w:rFonts w:cstheme="minorHAnsi"/>
          <w:sz w:val="21"/>
          <w:szCs w:val="21"/>
          <w:lang w:val="es-MX"/>
        </w:rPr>
        <w:t xml:space="preserve"> </w:t>
      </w:r>
      <w:proofErr w:type="gramStart"/>
      <w:r w:rsidRPr="004B0D0B">
        <w:rPr>
          <w:rStyle w:val="markedcontent"/>
          <w:rFonts w:cstheme="minorHAnsi"/>
          <w:sz w:val="21"/>
          <w:szCs w:val="21"/>
          <w:lang w:val="es-MX"/>
        </w:rPr>
        <w:t>Presidente</w:t>
      </w:r>
      <w:proofErr w:type="gramEnd"/>
      <w:r w:rsidRPr="004B0D0B">
        <w:rPr>
          <w:rStyle w:val="markedcontent"/>
          <w:rFonts w:cstheme="minorHAnsi"/>
          <w:sz w:val="21"/>
          <w:szCs w:val="21"/>
          <w:lang w:val="es-MX"/>
        </w:rPr>
        <w:t xml:space="preserve">, </w:t>
      </w:r>
      <w:r w:rsidR="00C97B5B" w:rsidRPr="004B0D0B">
        <w:rPr>
          <w:rStyle w:val="markedcontent"/>
          <w:rFonts w:cstheme="minorHAnsi"/>
          <w:sz w:val="21"/>
          <w:szCs w:val="21"/>
          <w:lang w:val="es-MX"/>
        </w:rPr>
        <w:t xml:space="preserve">que intervenga </w:t>
      </w:r>
    </w:p>
    <w:p w14:paraId="3DBE644E" w14:textId="566A3D62" w:rsidR="00C97B5B" w:rsidRPr="004609EF" w:rsidRDefault="00C97B5B" w:rsidP="00895F5D">
      <w:pPr>
        <w:pStyle w:val="Listenabsatz"/>
        <w:numPr>
          <w:ilvl w:val="0"/>
          <w:numId w:val="5"/>
        </w:numPr>
        <w:spacing w:before="0" w:after="100" w:line="240" w:lineRule="auto"/>
        <w:jc w:val="both"/>
        <w:rPr>
          <w:rStyle w:val="markedcontent"/>
          <w:rFonts w:cstheme="minorHAnsi"/>
          <w:b/>
          <w:bCs/>
          <w:sz w:val="21"/>
          <w:szCs w:val="21"/>
          <w:lang w:val="es-MX"/>
        </w:rPr>
      </w:pPr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para que Pablo López </w:t>
      </w:r>
      <w:proofErr w:type="spellStart"/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>Alavez</w:t>
      </w:r>
      <w:proofErr w:type="spellEnd"/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sea liberado</w:t>
      </w:r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y que</w:t>
      </w:r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se anule su condena</w:t>
      </w:r>
      <w:r w:rsidR="00D73DAF"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>;</w:t>
      </w:r>
    </w:p>
    <w:p w14:paraId="3E985B47" w14:textId="0C8CD22C" w:rsidR="00C97B5B" w:rsidRPr="004609EF" w:rsidRDefault="00C97B5B" w:rsidP="00895F5D">
      <w:pPr>
        <w:pStyle w:val="Listenabsatz"/>
        <w:numPr>
          <w:ilvl w:val="0"/>
          <w:numId w:val="5"/>
        </w:numPr>
        <w:spacing w:before="0" w:after="100" w:line="240" w:lineRule="auto"/>
        <w:rPr>
          <w:rStyle w:val="markedcontent"/>
          <w:rFonts w:cstheme="minorHAnsi"/>
          <w:b/>
          <w:bCs/>
          <w:sz w:val="21"/>
          <w:szCs w:val="21"/>
          <w:lang w:val="es-MX"/>
        </w:rPr>
      </w:pPr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>que</w:t>
      </w:r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se le conceda a él y a su familia una compensación económica</w:t>
      </w:r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 </w:t>
      </w:r>
      <w:r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>por el sufrimiento y los graves daños que han padecido</w:t>
      </w:r>
      <w:r w:rsidR="00D73DAF" w:rsidRPr="004609EF">
        <w:rPr>
          <w:rStyle w:val="markedcontent"/>
          <w:rFonts w:cstheme="minorHAnsi"/>
          <w:b/>
          <w:bCs/>
          <w:sz w:val="21"/>
          <w:szCs w:val="21"/>
          <w:lang w:val="es-MX"/>
        </w:rPr>
        <w:t xml:space="preserve">. </w:t>
      </w:r>
    </w:p>
    <w:p w14:paraId="0BEBD117" w14:textId="6F701209" w:rsidR="007D669F" w:rsidRPr="004B0D0B" w:rsidRDefault="00D31319" w:rsidP="00895F5D">
      <w:pPr>
        <w:spacing w:before="0" w:after="100" w:line="240" w:lineRule="auto"/>
        <w:jc w:val="both"/>
        <w:rPr>
          <w:rFonts w:cstheme="minorHAnsi"/>
          <w:sz w:val="21"/>
          <w:szCs w:val="21"/>
          <w:lang w:val="es-MX"/>
        </w:rPr>
      </w:pPr>
      <w:r w:rsidRPr="004B0D0B">
        <w:rPr>
          <w:rStyle w:val="markedcontent"/>
          <w:rFonts w:cstheme="minorHAnsi"/>
          <w:sz w:val="21"/>
          <w:szCs w:val="21"/>
          <w:lang w:val="es-MX"/>
        </w:rPr>
        <w:t>Reciba, S</w:t>
      </w:r>
      <w:r w:rsidR="00C96FB8" w:rsidRPr="004B0D0B">
        <w:rPr>
          <w:rStyle w:val="markedcontent"/>
          <w:rFonts w:cstheme="minorHAnsi"/>
          <w:sz w:val="21"/>
          <w:szCs w:val="21"/>
          <w:lang w:val="es-MX"/>
        </w:rPr>
        <w:t>eñor</w:t>
      </w:r>
      <w:r w:rsidRPr="004B0D0B">
        <w:rPr>
          <w:rStyle w:val="markedcontent"/>
          <w:rFonts w:cstheme="minorHAnsi"/>
          <w:sz w:val="21"/>
          <w:szCs w:val="21"/>
          <w:lang w:val="es-MX"/>
        </w:rPr>
        <w:t xml:space="preserve"> </w:t>
      </w:r>
      <w:proofErr w:type="gramStart"/>
      <w:r w:rsidRPr="004B0D0B">
        <w:rPr>
          <w:rStyle w:val="markedcontent"/>
          <w:rFonts w:cstheme="minorHAnsi"/>
          <w:sz w:val="21"/>
          <w:szCs w:val="21"/>
          <w:lang w:val="es-MX"/>
        </w:rPr>
        <w:t>Presidente</w:t>
      </w:r>
      <w:proofErr w:type="gramEnd"/>
      <w:r w:rsidRPr="004B0D0B">
        <w:rPr>
          <w:rStyle w:val="markedcontent"/>
          <w:rFonts w:cstheme="minorHAnsi"/>
          <w:sz w:val="21"/>
          <w:szCs w:val="21"/>
          <w:lang w:val="es-MX"/>
        </w:rPr>
        <w:t>, mis más respetuosos saludos.</w:t>
      </w:r>
    </w:p>
    <w:p w14:paraId="72E3148A" w14:textId="4797BEB8" w:rsidR="004B0D0B" w:rsidRPr="004B0D0B" w:rsidRDefault="00895F5D" w:rsidP="00895F5D">
      <w:pPr>
        <w:tabs>
          <w:tab w:val="left" w:pos="5700"/>
        </w:tabs>
        <w:spacing w:before="0" w:after="100" w:line="240" w:lineRule="auto"/>
        <w:jc w:val="both"/>
        <w:rPr>
          <w:sz w:val="21"/>
          <w:szCs w:val="21"/>
          <w:lang w:val="es-MX"/>
        </w:rPr>
      </w:pPr>
      <w:r>
        <w:rPr>
          <w:sz w:val="21"/>
          <w:szCs w:val="21"/>
          <w:lang w:val="es-MX"/>
        </w:rPr>
        <w:br/>
      </w:r>
      <w:r>
        <w:rPr>
          <w:sz w:val="21"/>
          <w:szCs w:val="21"/>
          <w:lang w:val="es-MX"/>
        </w:rPr>
        <w:br/>
      </w:r>
      <w:r w:rsidR="004609EF">
        <w:rPr>
          <w:sz w:val="21"/>
          <w:szCs w:val="21"/>
          <w:lang w:val="es-MX"/>
        </w:rPr>
        <w:br/>
      </w:r>
      <w:r>
        <w:rPr>
          <w:sz w:val="21"/>
          <w:szCs w:val="21"/>
          <w:lang w:val="es-MX"/>
        </w:rPr>
        <w:br/>
      </w:r>
      <w:r>
        <w:rPr>
          <w:sz w:val="21"/>
          <w:szCs w:val="21"/>
          <w:lang w:val="es-MX"/>
        </w:rPr>
        <w:br/>
      </w:r>
      <w:r>
        <w:rPr>
          <w:sz w:val="21"/>
          <w:szCs w:val="21"/>
          <w:lang w:val="es-MX"/>
        </w:rPr>
        <w:br/>
      </w:r>
      <w:r w:rsidR="00952425" w:rsidRPr="004B0D0B">
        <w:rPr>
          <w:sz w:val="21"/>
          <w:szCs w:val="21"/>
          <w:lang w:val="es-MX"/>
        </w:rPr>
        <w:t>Cop</w:t>
      </w:r>
      <w:bookmarkEnd w:id="0"/>
      <w:r w:rsidR="00C1618D" w:rsidRPr="004B0D0B">
        <w:rPr>
          <w:sz w:val="21"/>
          <w:szCs w:val="21"/>
          <w:lang w:val="es-MX"/>
        </w:rPr>
        <w:t>i</w:t>
      </w:r>
      <w:r w:rsidR="00D31319" w:rsidRPr="004B0D0B">
        <w:rPr>
          <w:sz w:val="21"/>
          <w:szCs w:val="21"/>
          <w:lang w:val="es-MX"/>
        </w:rPr>
        <w:t>a</w:t>
      </w:r>
      <w:r w:rsidR="00C1618D" w:rsidRPr="004B0D0B">
        <w:rPr>
          <w:sz w:val="21"/>
          <w:szCs w:val="21"/>
          <w:lang w:val="es-MX"/>
        </w:rPr>
        <w:t>:</w:t>
      </w:r>
      <w:r w:rsidR="007D669F" w:rsidRPr="004B0D0B">
        <w:rPr>
          <w:sz w:val="21"/>
          <w:szCs w:val="21"/>
          <w:lang w:val="es-MX"/>
        </w:rPr>
        <w:t xml:space="preserve"> </w:t>
      </w:r>
      <w:r w:rsidR="004B0D0B" w:rsidRPr="004B0D0B">
        <w:rPr>
          <w:sz w:val="21"/>
          <w:szCs w:val="21"/>
          <w:lang w:val="es-MX"/>
        </w:rPr>
        <w:t xml:space="preserve">Embajada de México en Suiza, Cancillería, </w:t>
      </w:r>
      <w:proofErr w:type="spellStart"/>
      <w:r w:rsidR="004B0D0B" w:rsidRPr="004B0D0B">
        <w:rPr>
          <w:rFonts w:cstheme="minorHAnsi"/>
          <w:sz w:val="21"/>
          <w:szCs w:val="21"/>
          <w:lang w:val="es-MX"/>
        </w:rPr>
        <w:t>Weltpoststrasse</w:t>
      </w:r>
      <w:proofErr w:type="spellEnd"/>
      <w:r w:rsidR="004B0D0B" w:rsidRPr="004B0D0B">
        <w:rPr>
          <w:rFonts w:cstheme="minorHAnsi"/>
          <w:sz w:val="21"/>
          <w:szCs w:val="21"/>
          <w:lang w:val="es-MX"/>
        </w:rPr>
        <w:t xml:space="preserve"> 20</w:t>
      </w:r>
      <w:r w:rsidR="004B0D0B" w:rsidRPr="004B0D0B">
        <w:rPr>
          <w:rFonts w:cstheme="minorHAnsi"/>
          <w:sz w:val="21"/>
          <w:szCs w:val="21"/>
          <w:lang w:val="es-MX"/>
        </w:rPr>
        <w:t xml:space="preserve">, </w:t>
      </w:r>
      <w:r w:rsidR="004B0D0B" w:rsidRPr="004B0D0B">
        <w:rPr>
          <w:rFonts w:cstheme="minorHAnsi"/>
          <w:sz w:val="21"/>
          <w:szCs w:val="21"/>
          <w:lang w:val="es-MX"/>
        </w:rPr>
        <w:t>3015 Bern</w:t>
      </w:r>
      <w:r w:rsidR="004B0D0B" w:rsidRPr="004B0D0B">
        <w:rPr>
          <w:rFonts w:cstheme="minorHAnsi"/>
          <w:sz w:val="21"/>
          <w:szCs w:val="21"/>
          <w:lang w:val="es-MX"/>
        </w:rPr>
        <w:t xml:space="preserve">a, Suiza </w:t>
      </w:r>
    </w:p>
    <w:sectPr w:rsidR="004B0D0B" w:rsidRPr="004B0D0B" w:rsidSect="00023077">
      <w:footerReference w:type="default" r:id="rId8"/>
      <w:pgSz w:w="11907" w:h="16840" w:code="9"/>
      <w:pgMar w:top="964" w:right="1247" w:bottom="680" w:left="124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A8D8A" w14:textId="77777777" w:rsidR="00F6677B" w:rsidRDefault="00F6677B" w:rsidP="004B566E">
      <w:pPr>
        <w:spacing w:before="0" w:line="240" w:lineRule="auto"/>
      </w:pPr>
      <w:r>
        <w:separator/>
      </w:r>
    </w:p>
  </w:endnote>
  <w:endnote w:type="continuationSeparator" w:id="0">
    <w:p w14:paraId="064C5E83" w14:textId="77777777" w:rsidR="00F6677B" w:rsidRDefault="00F6677B" w:rsidP="004B566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7C75" w14:textId="69959F1B" w:rsidR="00952425" w:rsidRPr="00895F5D" w:rsidRDefault="004B0D0B" w:rsidP="00895F5D">
    <w:pPr>
      <w:pBdr>
        <w:top w:val="single" w:sz="2" w:space="1" w:color="auto"/>
      </w:pBdr>
      <w:spacing w:before="0" w:line="240" w:lineRule="auto"/>
      <w:jc w:val="both"/>
      <w:rPr>
        <w:sz w:val="18"/>
        <w:szCs w:val="18"/>
        <w:lang w:val="fr-CH"/>
      </w:rPr>
    </w:pPr>
    <w:r w:rsidRPr="00895F5D">
      <w:rPr>
        <w:rFonts w:ascii="Calibri" w:eastAsia="Times New Roman" w:hAnsi="Calibri" w:cs="Calibri"/>
        <w:i/>
        <w:color w:val="7F7F7F" w:themeColor="text1" w:themeTint="80"/>
        <w:sz w:val="18"/>
        <w:szCs w:val="18"/>
        <w:lang w:val="es-ES" w:eastAsia="fr-FR"/>
      </w:rPr>
      <w:t>ACAT-Suiza, la Acción de los de los cristianos para la abolición de la tortura, es una organización de defensa de los derechos humanos neutral e independiente que se compromete, sin distinción ideológica, étnica, nacional o religiosa, con la abolición de la tortura y de la pena de muerte en el mundo entero, y contra toda forma de trato o castigo cruel, inhumano o degradante. ACAT-Suiza está afiliada a la FIACAT (Federación Internacional de ACAT), que tiene estatus consultivo en las Naciones Unidas, estatus participativo en el Consejo de Europa y estatus de observador en la Comisión Africana de Derechos Humanos y de los Pueblos.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4EF6E" w14:textId="77777777" w:rsidR="00F6677B" w:rsidRDefault="00F6677B" w:rsidP="004B566E">
      <w:pPr>
        <w:spacing w:before="0" w:line="240" w:lineRule="auto"/>
      </w:pPr>
      <w:r>
        <w:separator/>
      </w:r>
    </w:p>
  </w:footnote>
  <w:footnote w:type="continuationSeparator" w:id="0">
    <w:p w14:paraId="2BC127DF" w14:textId="77777777" w:rsidR="00F6677B" w:rsidRDefault="00F6677B" w:rsidP="004B566E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705C9"/>
    <w:multiLevelType w:val="hybridMultilevel"/>
    <w:tmpl w:val="05D05C6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B4256"/>
    <w:multiLevelType w:val="hybridMultilevel"/>
    <w:tmpl w:val="29BC8C0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B3283"/>
    <w:multiLevelType w:val="hybridMultilevel"/>
    <w:tmpl w:val="2A3EDD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12F24"/>
    <w:multiLevelType w:val="hybridMultilevel"/>
    <w:tmpl w:val="DAF47AE8"/>
    <w:lvl w:ilvl="0" w:tplc="A69A14A8">
      <w:numFmt w:val="bullet"/>
      <w:lvlText w:val="•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FA36AB8"/>
    <w:multiLevelType w:val="hybridMultilevel"/>
    <w:tmpl w:val="AE14CDD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61"/>
    <w:rsid w:val="000217C3"/>
    <w:rsid w:val="00023077"/>
    <w:rsid w:val="000820EE"/>
    <w:rsid w:val="000C51F8"/>
    <w:rsid w:val="000F4E3C"/>
    <w:rsid w:val="00123E79"/>
    <w:rsid w:val="00141A95"/>
    <w:rsid w:val="00143999"/>
    <w:rsid w:val="00147DAE"/>
    <w:rsid w:val="00170661"/>
    <w:rsid w:val="00171428"/>
    <w:rsid w:val="001A31ED"/>
    <w:rsid w:val="001B741F"/>
    <w:rsid w:val="001C7E3F"/>
    <w:rsid w:val="001F4630"/>
    <w:rsid w:val="002B0368"/>
    <w:rsid w:val="002B2806"/>
    <w:rsid w:val="00311C55"/>
    <w:rsid w:val="0033764C"/>
    <w:rsid w:val="0035503D"/>
    <w:rsid w:val="0035563A"/>
    <w:rsid w:val="0036181A"/>
    <w:rsid w:val="003649A0"/>
    <w:rsid w:val="00382480"/>
    <w:rsid w:val="00395A20"/>
    <w:rsid w:val="003D1991"/>
    <w:rsid w:val="00414EB9"/>
    <w:rsid w:val="00415497"/>
    <w:rsid w:val="00453344"/>
    <w:rsid w:val="004609EF"/>
    <w:rsid w:val="004625D1"/>
    <w:rsid w:val="004B0D0B"/>
    <w:rsid w:val="004B566E"/>
    <w:rsid w:val="004E2D32"/>
    <w:rsid w:val="004F634B"/>
    <w:rsid w:val="00505F59"/>
    <w:rsid w:val="005578B5"/>
    <w:rsid w:val="005772EA"/>
    <w:rsid w:val="005B1EDB"/>
    <w:rsid w:val="0066381E"/>
    <w:rsid w:val="006A1A31"/>
    <w:rsid w:val="006B3120"/>
    <w:rsid w:val="006F146E"/>
    <w:rsid w:val="007455BD"/>
    <w:rsid w:val="007474AC"/>
    <w:rsid w:val="007D669F"/>
    <w:rsid w:val="007E0930"/>
    <w:rsid w:val="00803DC8"/>
    <w:rsid w:val="008435D1"/>
    <w:rsid w:val="00844F09"/>
    <w:rsid w:val="00880056"/>
    <w:rsid w:val="00895F5D"/>
    <w:rsid w:val="008A2A4B"/>
    <w:rsid w:val="0090739E"/>
    <w:rsid w:val="0091081A"/>
    <w:rsid w:val="00952425"/>
    <w:rsid w:val="0096109D"/>
    <w:rsid w:val="0098120F"/>
    <w:rsid w:val="00984AFA"/>
    <w:rsid w:val="009A64E6"/>
    <w:rsid w:val="009D112B"/>
    <w:rsid w:val="00A006E9"/>
    <w:rsid w:val="00A10789"/>
    <w:rsid w:val="00A85878"/>
    <w:rsid w:val="00AE227D"/>
    <w:rsid w:val="00B82F51"/>
    <w:rsid w:val="00BD391D"/>
    <w:rsid w:val="00C14274"/>
    <w:rsid w:val="00C14FED"/>
    <w:rsid w:val="00C1618D"/>
    <w:rsid w:val="00C96FB8"/>
    <w:rsid w:val="00C97B5B"/>
    <w:rsid w:val="00CC69AA"/>
    <w:rsid w:val="00CD75FB"/>
    <w:rsid w:val="00CE0670"/>
    <w:rsid w:val="00D31319"/>
    <w:rsid w:val="00D417D5"/>
    <w:rsid w:val="00D73DAF"/>
    <w:rsid w:val="00D84976"/>
    <w:rsid w:val="00D8688B"/>
    <w:rsid w:val="00DE0711"/>
    <w:rsid w:val="00DE3F65"/>
    <w:rsid w:val="00E1502D"/>
    <w:rsid w:val="00E27AEF"/>
    <w:rsid w:val="00E55240"/>
    <w:rsid w:val="00E96DC6"/>
    <w:rsid w:val="00ED056A"/>
    <w:rsid w:val="00F47C34"/>
    <w:rsid w:val="00F6677B"/>
    <w:rsid w:val="00F738A0"/>
    <w:rsid w:val="00F91D55"/>
    <w:rsid w:val="00F94D9A"/>
    <w:rsid w:val="00FB5885"/>
    <w:rsid w:val="00FC6DE6"/>
    <w:rsid w:val="00FD367E"/>
    <w:rsid w:val="00FF1DCF"/>
    <w:rsid w:val="00FF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66815CDE"/>
  <w15:chartTrackingRefBased/>
  <w15:docId w15:val="{D7FD3B92-9418-483B-A666-B9138672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566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566E"/>
  </w:style>
  <w:style w:type="paragraph" w:styleId="Fuzeile">
    <w:name w:val="footer"/>
    <w:basedOn w:val="Standard"/>
    <w:link w:val="FuzeileZchn"/>
    <w:uiPriority w:val="99"/>
    <w:unhideWhenUsed/>
    <w:rsid w:val="004B566E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566E"/>
  </w:style>
  <w:style w:type="paragraph" w:styleId="Listenabsatz">
    <w:name w:val="List Paragraph"/>
    <w:basedOn w:val="Standard"/>
    <w:uiPriority w:val="34"/>
    <w:qFormat/>
    <w:rsid w:val="00CE067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4399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399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39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4399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43999"/>
    <w:rPr>
      <w:b/>
      <w:bCs/>
      <w:sz w:val="20"/>
      <w:szCs w:val="20"/>
    </w:rPr>
  </w:style>
  <w:style w:type="character" w:customStyle="1" w:styleId="markedcontent">
    <w:name w:val="markedcontent"/>
    <w:basedOn w:val="Absatz-Standardschriftart"/>
    <w:rsid w:val="00D31319"/>
  </w:style>
  <w:style w:type="paragraph" w:styleId="berarbeitung">
    <w:name w:val="Revision"/>
    <w:hidden/>
    <w:uiPriority w:val="99"/>
    <w:semiHidden/>
    <w:rsid w:val="00D73DAF"/>
    <w:pPr>
      <w:spacing w:before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A99B1E-1CB6-42FD-8B35-7206E58D7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2020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Joris</dc:creator>
  <cp:keywords/>
  <dc:description/>
  <cp:lastModifiedBy>Bettina Ryser</cp:lastModifiedBy>
  <cp:revision>5</cp:revision>
  <cp:lastPrinted>2021-11-16T10:55:00Z</cp:lastPrinted>
  <dcterms:created xsi:type="dcterms:W3CDTF">2021-11-11T09:53:00Z</dcterms:created>
  <dcterms:modified xsi:type="dcterms:W3CDTF">2021-11-16T10:57:00Z</dcterms:modified>
</cp:coreProperties>
</file>